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56" w:rsidRPr="00781A4D" w:rsidRDefault="00D45356" w:rsidP="00D45356">
      <w:pPr>
        <w:jc w:val="center"/>
        <w:outlineLvl w:val="0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АВТОНОМНЫЙ ОКРУГ  -  ЮГРА</w:t>
      </w:r>
    </w:p>
    <w:p w:rsidR="00D45356" w:rsidRPr="00781A4D" w:rsidRDefault="00D45356" w:rsidP="00D45356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(ТЮМЕНСКАЯ ОБЛАСТЬ)</w:t>
      </w:r>
    </w:p>
    <w:p w:rsidR="00D45356" w:rsidRPr="00781A4D" w:rsidRDefault="00D45356" w:rsidP="00D45356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МУНИЦИПАЛЬНЫЙ РАЙОН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МУНИЦИПАЛЬНОЕ ОБРАЗОВАНИЕ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 xml:space="preserve">СЕЛЬСКОЕ ПОСЕЛЕНИЕ 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ГОРНОПРАВДИНСК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СОВЕТ ДЕПУТАТОВ</w:t>
      </w: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третьего созыва</w:t>
      </w:r>
    </w:p>
    <w:p w:rsidR="00D45356" w:rsidRPr="00C91E3D" w:rsidRDefault="00D45356" w:rsidP="00D45356">
      <w:pPr>
        <w:jc w:val="center"/>
        <w:rPr>
          <w:b/>
          <w:sz w:val="32"/>
          <w:szCs w:val="32"/>
        </w:rPr>
      </w:pP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РЕШЕНИЕ</w:t>
      </w:r>
    </w:p>
    <w:p w:rsidR="00D45356" w:rsidRPr="00AC2671" w:rsidRDefault="00D45356" w:rsidP="00D45356">
      <w:pPr>
        <w:pStyle w:val="af2"/>
        <w:ind w:firstLine="555"/>
        <w:jc w:val="both"/>
        <w:rPr>
          <w:sz w:val="28"/>
          <w:szCs w:val="28"/>
        </w:rPr>
      </w:pP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 xml:space="preserve">от </w:t>
      </w:r>
      <w:r w:rsidR="00D67B7C">
        <w:rPr>
          <w:sz w:val="28"/>
          <w:szCs w:val="28"/>
        </w:rPr>
        <w:t>27</w:t>
      </w:r>
      <w:r w:rsidRPr="00AC2671">
        <w:rPr>
          <w:sz w:val="28"/>
          <w:szCs w:val="28"/>
        </w:rPr>
        <w:t>.0</w:t>
      </w:r>
      <w:r w:rsidR="00D67B7C">
        <w:rPr>
          <w:sz w:val="28"/>
          <w:szCs w:val="28"/>
        </w:rPr>
        <w:t>8</w:t>
      </w:r>
      <w:r w:rsidRPr="00AC2671">
        <w:rPr>
          <w:sz w:val="28"/>
          <w:szCs w:val="28"/>
        </w:rPr>
        <w:t xml:space="preserve">.2018                                                                                            </w:t>
      </w:r>
      <w:r w:rsidR="00D67B7C">
        <w:rPr>
          <w:sz w:val="28"/>
          <w:szCs w:val="28"/>
        </w:rPr>
        <w:t>№ 212</w:t>
      </w:r>
    </w:p>
    <w:p w:rsidR="00D45356" w:rsidRPr="00C16A6D" w:rsidRDefault="00D45356" w:rsidP="00D45356">
      <w:pPr>
        <w:pStyle w:val="af2"/>
        <w:jc w:val="both"/>
        <w:rPr>
          <w:sz w:val="28"/>
          <w:szCs w:val="28"/>
        </w:rPr>
      </w:pPr>
      <w:proofErr w:type="spellStart"/>
      <w:r w:rsidRPr="00C91E3D">
        <w:rPr>
          <w:i/>
        </w:rPr>
        <w:t>п</w:t>
      </w:r>
      <w:proofErr w:type="gramStart"/>
      <w:r w:rsidRPr="00C91E3D">
        <w:rPr>
          <w:i/>
        </w:rPr>
        <w:t>.Г</w:t>
      </w:r>
      <w:proofErr w:type="gramEnd"/>
      <w:r w:rsidRPr="00C91E3D">
        <w:rPr>
          <w:i/>
        </w:rPr>
        <w:t>орноправдинск</w:t>
      </w:r>
      <w:proofErr w:type="spellEnd"/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bookmarkStart w:id="0" w:name="_GoBack"/>
      <w:bookmarkEnd w:id="0"/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Об утверждении правил</w:t>
      </w:r>
      <w:r>
        <w:rPr>
          <w:sz w:val="28"/>
          <w:szCs w:val="28"/>
        </w:rPr>
        <w:t xml:space="preserve"> </w:t>
      </w: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землепользования и застройки</w:t>
      </w: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сельское поселение </w:t>
      </w:r>
      <w:r w:rsidRPr="00AC2671">
        <w:rPr>
          <w:sz w:val="28"/>
          <w:szCs w:val="28"/>
        </w:rPr>
        <w:t>Горноправдинск</w:t>
      </w:r>
    </w:p>
    <w:p w:rsidR="00D45356" w:rsidRPr="00AC2671" w:rsidRDefault="00D45356" w:rsidP="003F040D">
      <w:pPr>
        <w:pStyle w:val="af2"/>
        <w:tabs>
          <w:tab w:val="left" w:pos="709"/>
          <w:tab w:val="left" w:pos="4289"/>
        </w:tabs>
        <w:ind w:firstLine="555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</w:r>
      <w:r w:rsidR="003F040D">
        <w:rPr>
          <w:sz w:val="28"/>
          <w:szCs w:val="28"/>
        </w:rPr>
        <w:tab/>
      </w:r>
    </w:p>
    <w:p w:rsidR="00D45356" w:rsidRDefault="00D45356" w:rsidP="00D45356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Горноправдинск, учитывая результаты публичных слушаний </w:t>
      </w:r>
      <w:r w:rsidRPr="00AC2671">
        <w:rPr>
          <w:spacing w:val="-4"/>
          <w:sz w:val="28"/>
          <w:szCs w:val="28"/>
        </w:rPr>
        <w:t>от 00.00.2018 и</w:t>
      </w:r>
      <w:r>
        <w:rPr>
          <w:sz w:val="28"/>
          <w:szCs w:val="28"/>
        </w:rPr>
        <w:t xml:space="preserve"> заключение</w:t>
      </w:r>
      <w:r w:rsidRPr="00AC2671">
        <w:rPr>
          <w:sz w:val="28"/>
          <w:szCs w:val="28"/>
        </w:rPr>
        <w:t xml:space="preserve"> о результатах публичных слушаний от</w:t>
      </w:r>
      <w:proofErr w:type="gramEnd"/>
      <w:r w:rsidRPr="00AC2671">
        <w:rPr>
          <w:sz w:val="28"/>
          <w:szCs w:val="28"/>
        </w:rPr>
        <w:t xml:space="preserve"> 00.00.2018, Совет депутатов сельского поселения Горноправдинск</w:t>
      </w:r>
    </w:p>
    <w:p w:rsidR="00D45356" w:rsidRPr="00AC2671" w:rsidRDefault="00D45356" w:rsidP="00D45356">
      <w:pPr>
        <w:ind w:firstLine="709"/>
        <w:rPr>
          <w:sz w:val="28"/>
          <w:szCs w:val="28"/>
        </w:rPr>
      </w:pPr>
    </w:p>
    <w:p w:rsidR="00D45356" w:rsidRPr="00AC2671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РЕШИЛ:</w:t>
      </w:r>
    </w:p>
    <w:p w:rsidR="00D45356" w:rsidRPr="00AC2671" w:rsidRDefault="00D45356" w:rsidP="00D45356">
      <w:pPr>
        <w:ind w:left="720" w:firstLine="0"/>
        <w:contextualSpacing/>
        <w:rPr>
          <w:sz w:val="28"/>
          <w:szCs w:val="28"/>
        </w:rPr>
      </w:pP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  <w:t xml:space="preserve">1.Утвердить правила землепользования и застройки </w:t>
      </w:r>
      <w:r>
        <w:rPr>
          <w:sz w:val="28"/>
          <w:szCs w:val="28"/>
        </w:rPr>
        <w:t>муниципального образования сельское поселение</w:t>
      </w:r>
      <w:r w:rsidRPr="00AC2671">
        <w:rPr>
          <w:sz w:val="28"/>
          <w:szCs w:val="28"/>
        </w:rPr>
        <w:t xml:space="preserve"> Горноправдинск согласно приложению к настоящему решению.</w:t>
      </w:r>
    </w:p>
    <w:p w:rsidR="00D45356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2.Признать утратившими силу:</w:t>
      </w:r>
    </w:p>
    <w:p w:rsidR="00D45356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671">
        <w:rPr>
          <w:sz w:val="28"/>
          <w:szCs w:val="28"/>
        </w:rPr>
        <w:t>решение Совета депутатов сельского поселения Горноправдинск от 18.06.2008 № 33 «Об утверждении правил землепользования и застройки сельского поселения Горноправдинск в части насе</w:t>
      </w:r>
      <w:r>
        <w:rPr>
          <w:sz w:val="28"/>
          <w:szCs w:val="28"/>
        </w:rPr>
        <w:t>ленного пункта Горноправдинск»;</w:t>
      </w:r>
    </w:p>
    <w:p w:rsidR="00D45356" w:rsidRPr="00AC2671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671">
        <w:rPr>
          <w:sz w:val="28"/>
          <w:szCs w:val="28"/>
        </w:rPr>
        <w:t xml:space="preserve">решение Совета депутатов сельского поселения Горноправдинск от 28.12.2012 № 44 «Об утверждении правил землепользования и застройки сельского поселения Горноправдинск в части населенных пунктов поселок Бобровский, деревня </w:t>
      </w:r>
      <w:proofErr w:type="spellStart"/>
      <w:r w:rsidRPr="00AC2671">
        <w:rPr>
          <w:sz w:val="28"/>
          <w:szCs w:val="28"/>
        </w:rPr>
        <w:t>Лугофилинская</w:t>
      </w:r>
      <w:proofErr w:type="spellEnd"/>
      <w:r w:rsidRPr="00AC2671">
        <w:rPr>
          <w:sz w:val="28"/>
          <w:szCs w:val="28"/>
        </w:rPr>
        <w:t>».</w:t>
      </w:r>
    </w:p>
    <w:p w:rsidR="00D45356" w:rsidRPr="00AC2671" w:rsidRDefault="00D45356" w:rsidP="00D45356">
      <w:pPr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ab/>
      </w:r>
      <w:r w:rsidR="009B0669">
        <w:rPr>
          <w:sz w:val="28"/>
          <w:szCs w:val="28"/>
        </w:rPr>
        <w:t>3</w:t>
      </w:r>
      <w:r w:rsidRPr="00AC2671">
        <w:rPr>
          <w:sz w:val="28"/>
          <w:szCs w:val="28"/>
        </w:rPr>
        <w:t xml:space="preserve">. Настоящее решение вступает в силу </w:t>
      </w:r>
      <w:r>
        <w:rPr>
          <w:sz w:val="28"/>
          <w:szCs w:val="28"/>
        </w:rPr>
        <w:t>после</w:t>
      </w:r>
      <w:r w:rsidRPr="00AC2671">
        <w:rPr>
          <w:sz w:val="28"/>
          <w:szCs w:val="28"/>
        </w:rPr>
        <w:t xml:space="preserve"> официального опубликования (обнародования).</w:t>
      </w:r>
    </w:p>
    <w:p w:rsidR="00D45356" w:rsidRPr="00AC2671" w:rsidRDefault="00D45356" w:rsidP="00D45356">
      <w:pPr>
        <w:ind w:firstLine="709"/>
        <w:rPr>
          <w:sz w:val="28"/>
          <w:szCs w:val="28"/>
        </w:rPr>
      </w:pP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>Председатель Совета депутатов</w:t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>Глава сельского</w:t>
      </w: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>сельского поселения Горноправдинск</w:t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>поселения Горноправдинск</w:t>
      </w:r>
    </w:p>
    <w:p w:rsidR="00D45356" w:rsidRPr="00594764" w:rsidRDefault="00D45356" w:rsidP="00D45356">
      <w:pPr>
        <w:autoSpaceDE w:val="0"/>
        <w:autoSpaceDN w:val="0"/>
        <w:adjustRightInd w:val="0"/>
        <w:rPr>
          <w:sz w:val="28"/>
          <w:szCs w:val="28"/>
        </w:rPr>
      </w:pP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______________</w:t>
      </w:r>
      <w:proofErr w:type="spellStart"/>
      <w:r>
        <w:rPr>
          <w:sz w:val="28"/>
          <w:szCs w:val="28"/>
        </w:rPr>
        <w:t>В.В.Зайцев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94764">
        <w:rPr>
          <w:sz w:val="28"/>
          <w:szCs w:val="28"/>
        </w:rPr>
        <w:t>______________</w:t>
      </w:r>
      <w:proofErr w:type="spellStart"/>
      <w:r w:rsidRPr="00594764">
        <w:rPr>
          <w:sz w:val="28"/>
          <w:szCs w:val="28"/>
        </w:rPr>
        <w:t>С.А.Зайцев</w:t>
      </w:r>
      <w:proofErr w:type="spellEnd"/>
    </w:p>
    <w:p w:rsidR="00F90FE2" w:rsidRPr="00AC2671" w:rsidRDefault="00D45356" w:rsidP="005B3E77">
      <w:pPr>
        <w:rPr>
          <w:sz w:val="28"/>
          <w:szCs w:val="28"/>
        </w:rPr>
      </w:pPr>
      <w:r w:rsidRPr="00594764">
        <w:rPr>
          <w:sz w:val="28"/>
          <w:szCs w:val="28"/>
        </w:rPr>
        <w:br w:type="page"/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Приложение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 к решению Совета депутатов 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сельского поселения </w:t>
      </w:r>
      <w:r w:rsidR="00C148E2" w:rsidRPr="00AC2671">
        <w:rPr>
          <w:sz w:val="28"/>
          <w:szCs w:val="28"/>
        </w:rPr>
        <w:t>Горноправдинск</w:t>
      </w:r>
    </w:p>
    <w:p w:rsidR="008746D4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67B7C">
        <w:rPr>
          <w:sz w:val="28"/>
          <w:szCs w:val="28"/>
        </w:rPr>
        <w:t>27</w:t>
      </w:r>
      <w:r>
        <w:rPr>
          <w:sz w:val="28"/>
          <w:szCs w:val="28"/>
        </w:rPr>
        <w:t>.0</w:t>
      </w:r>
      <w:r w:rsidR="00D67B7C">
        <w:rPr>
          <w:sz w:val="28"/>
          <w:szCs w:val="28"/>
        </w:rPr>
        <w:t>8</w:t>
      </w:r>
      <w:r>
        <w:rPr>
          <w:sz w:val="28"/>
          <w:szCs w:val="28"/>
        </w:rPr>
        <w:t xml:space="preserve">.2018 № </w:t>
      </w:r>
      <w:r w:rsidR="00D67B7C">
        <w:rPr>
          <w:sz w:val="28"/>
          <w:szCs w:val="28"/>
        </w:rPr>
        <w:t>212</w:t>
      </w: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ПРАВИЛА ЗЕМЛЕПОЛЬЗОВАНИЯ И ЗАСТРОЙКИ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МУНИЦИПАЛЬНОГО ОБРАЗОВАНИЯ 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СЕЛЬСКОЕ ПОСЕЛЕНИЕ </w:t>
      </w:r>
      <w:r w:rsidR="00F90FE2" w:rsidRPr="00AC2671">
        <w:rPr>
          <w:b/>
          <w:sz w:val="28"/>
          <w:szCs w:val="28"/>
        </w:rPr>
        <w:t>ГОРНОПРАВДИНСК</w:t>
      </w:r>
    </w:p>
    <w:p w:rsidR="0082692A" w:rsidRPr="00AC2671" w:rsidRDefault="0082692A" w:rsidP="009A011A">
      <w:pPr>
        <w:jc w:val="center"/>
        <w:rPr>
          <w:sz w:val="28"/>
          <w:szCs w:val="28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_Toc481066188"/>
      <w:r w:rsidRPr="00AC2671">
        <w:rPr>
          <w:b/>
          <w:bCs/>
          <w:kern w:val="36"/>
          <w:sz w:val="28"/>
          <w:szCs w:val="28"/>
        </w:rPr>
        <w:t>Введение</w:t>
      </w:r>
      <w:bookmarkEnd w:id="1"/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proofErr w:type="gramStart"/>
      <w:r w:rsidRPr="00AC2671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 депутатов сельского поселения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AC2671">
        <w:rPr>
          <w:rFonts w:eastAsia="Calibri"/>
          <w:sz w:val="28"/>
          <w:szCs w:val="28"/>
        </w:rPr>
        <w:t xml:space="preserve">ользования и застройки </w:t>
      </w:r>
      <w:r w:rsidRPr="00AC2671">
        <w:rPr>
          <w:rFonts w:eastAsia="Calibri"/>
          <w:sz w:val="28"/>
          <w:szCs w:val="28"/>
        </w:rPr>
        <w:t>и порядок вне</w:t>
      </w:r>
      <w:r w:rsidR="003F698E" w:rsidRPr="00AC2671">
        <w:rPr>
          <w:rFonts w:eastAsia="Calibri"/>
          <w:sz w:val="28"/>
          <w:szCs w:val="28"/>
        </w:rPr>
        <w:t xml:space="preserve">сения в них изменений и наряду </w:t>
      </w:r>
      <w:r w:rsidRPr="00AC2671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AC2671">
        <w:rPr>
          <w:rFonts w:eastAsia="Calibri"/>
          <w:sz w:val="28"/>
          <w:szCs w:val="28"/>
        </w:rPr>
        <w:t>администрации</w:t>
      </w:r>
      <w:r w:rsidRPr="00AC2671">
        <w:rPr>
          <w:rFonts w:eastAsia="Calibri"/>
          <w:sz w:val="28"/>
          <w:szCs w:val="28"/>
        </w:rPr>
        <w:t xml:space="preserve"> сельского поселения </w:t>
      </w:r>
      <w:r w:rsidR="00C148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 xml:space="preserve"> (далее –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>) создают условия рационального использования</w:t>
      </w:r>
      <w:proofErr w:type="gramEnd"/>
      <w:r w:rsidRPr="00AC2671">
        <w:rPr>
          <w:rFonts w:eastAsia="Calibri"/>
          <w:sz w:val="28"/>
          <w:szCs w:val="28"/>
        </w:rPr>
        <w:t xml:space="preserve"> территори</w:t>
      </w:r>
      <w:r w:rsidR="00BB6A30" w:rsidRPr="00AC2671">
        <w:rPr>
          <w:rFonts w:eastAsia="Calibri"/>
          <w:sz w:val="28"/>
          <w:szCs w:val="28"/>
        </w:rPr>
        <w:t>и</w:t>
      </w:r>
      <w:r w:rsidRPr="00AC2671">
        <w:rPr>
          <w:rFonts w:eastAsia="Calibri"/>
          <w:sz w:val="28"/>
          <w:szCs w:val="28"/>
        </w:rPr>
        <w:t xml:space="preserve"> </w:t>
      </w:r>
      <w:r w:rsidR="00BB6A30" w:rsidRPr="00AC2671">
        <w:rPr>
          <w:rFonts w:eastAsia="Calibri"/>
          <w:sz w:val="28"/>
          <w:szCs w:val="28"/>
        </w:rPr>
        <w:t xml:space="preserve">СП </w:t>
      </w:r>
      <w:r w:rsidR="00F90FE2" w:rsidRPr="00AC2671">
        <w:rPr>
          <w:sz w:val="28"/>
          <w:szCs w:val="28"/>
        </w:rPr>
        <w:t>Горноправдинск</w:t>
      </w:r>
      <w:r w:rsidR="00A62C78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" w:name="Par42"/>
      <w:bookmarkStart w:id="3" w:name="_Toc481066189"/>
      <w:bookmarkEnd w:id="2"/>
      <w:r w:rsidRPr="00AC2671">
        <w:rPr>
          <w:b/>
          <w:bCs/>
          <w:kern w:val="36"/>
          <w:sz w:val="28"/>
          <w:szCs w:val="28"/>
        </w:rPr>
        <w:t>Глава 1. Общие положения</w:t>
      </w:r>
      <w:bookmarkEnd w:id="3"/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" w:name="Par44"/>
      <w:bookmarkStart w:id="5" w:name="_Toc481066190"/>
      <w:bookmarkEnd w:id="4"/>
      <w:r w:rsidRPr="00AC2671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5"/>
    </w:p>
    <w:p w:rsidR="00E11F8D" w:rsidRPr="00AC2671" w:rsidRDefault="00E11F8D" w:rsidP="009A011A">
      <w:pPr>
        <w:keepNext/>
        <w:outlineLvl w:val="2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AC2671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позволяющими определить такое недвижимое имущество в качестве индивидуально-определенной вещи, или подтверждают прекращение </w:t>
      </w:r>
      <w:r w:rsidRPr="00AC2671">
        <w:rPr>
          <w:rFonts w:eastAsia="SimSun"/>
          <w:iCs/>
          <w:sz w:val="28"/>
          <w:szCs w:val="28"/>
          <w:lang w:eastAsia="ar-SA"/>
        </w:rPr>
        <w:lastRenderedPageBreak/>
        <w:t>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AC2671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AC2671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</w:t>
      </w:r>
      <w:proofErr w:type="gramEnd"/>
      <w:r w:rsidRPr="00AC2671">
        <w:rPr>
          <w:rFonts w:eastAsia="SimSun"/>
          <w:sz w:val="28"/>
          <w:szCs w:val="28"/>
          <w:lang w:eastAsia="ar-SA"/>
        </w:rPr>
        <w:t xml:space="preserve">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AC2671" w:rsidRDefault="00E11F8D" w:rsidP="009A011A">
      <w:pPr>
        <w:tabs>
          <w:tab w:val="left" w:pos="770"/>
        </w:tabs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5) </w:t>
      </w:r>
      <w:r w:rsidRPr="00AC2671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  <w:proofErr w:type="gramEnd"/>
    </w:p>
    <w:p w:rsidR="00B66BC7" w:rsidRPr="00AC2671" w:rsidRDefault="00B66BC7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6) </w:t>
      </w:r>
      <w:r w:rsidRPr="00AC2671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</w:t>
      </w:r>
      <w:r w:rsidRPr="00AC2671">
        <w:rPr>
          <w:rFonts w:eastAsia="SimSun"/>
          <w:sz w:val="28"/>
          <w:szCs w:val="28"/>
          <w:lang w:eastAsia="ar-SA"/>
        </w:rPr>
        <w:t>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7) заказчик</w:t>
      </w:r>
      <w:r w:rsidRPr="00AC2671">
        <w:rPr>
          <w:rFonts w:eastAsia="SimSun"/>
          <w:sz w:val="28"/>
          <w:szCs w:val="28"/>
          <w:lang w:eastAsia="ar-SA"/>
        </w:rPr>
        <w:t xml:space="preserve"> – </w:t>
      </w:r>
      <w:r w:rsidRPr="00AC2671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AC2671">
        <w:rPr>
          <w:rFonts w:eastAsia="SimSun"/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8) застройщик – </w:t>
      </w:r>
      <w:r w:rsidR="00AA3015" w:rsidRPr="00AC2671">
        <w:rPr>
          <w:sz w:val="28"/>
          <w:szCs w:val="28"/>
          <w:shd w:val="clear" w:color="auto" w:fill="FFFFFF"/>
        </w:rPr>
        <w:t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Росатом</w:t>
      </w:r>
      <w:proofErr w:type="spellEnd"/>
      <w:r w:rsidR="00AA3015" w:rsidRPr="00AC2671">
        <w:rPr>
          <w:sz w:val="28"/>
          <w:szCs w:val="28"/>
          <w:shd w:val="clear" w:color="auto" w:fill="FFFFFF"/>
        </w:rPr>
        <w:t>", Государственная корпорация по космической деятельности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Роскосмос</w:t>
      </w:r>
      <w:proofErr w:type="spellEnd"/>
      <w:r w:rsidR="00AA3015" w:rsidRPr="00AC2671">
        <w:rPr>
          <w:sz w:val="28"/>
          <w:szCs w:val="28"/>
          <w:shd w:val="clear" w:color="auto" w:fill="FFFFFF"/>
        </w:rPr>
        <w:t xml:space="preserve">", органы управления </w:t>
      </w:r>
      <w:r w:rsidR="00AA3015" w:rsidRPr="00AC2671">
        <w:rPr>
          <w:sz w:val="28"/>
          <w:szCs w:val="28"/>
          <w:shd w:val="clear" w:color="auto" w:fill="FFFFFF"/>
        </w:rPr>
        <w:lastRenderedPageBreak/>
        <w:t>государственными внебюджетными фондами или органы местного самоуправления передали в случаях, установленных</w:t>
      </w:r>
      <w:proofErr w:type="gramEnd"/>
      <w:r w:rsidR="00AA3015" w:rsidRPr="00AC2671">
        <w:rPr>
          <w:sz w:val="28"/>
          <w:szCs w:val="28"/>
          <w:shd w:val="clear" w:color="auto" w:fill="FFFFFF"/>
        </w:rPr>
        <w:t> </w:t>
      </w:r>
      <w:hyperlink r:id="rId9" w:anchor="/document/12112604/entry/4" w:history="1">
        <w:r w:rsidR="00AA3015" w:rsidRPr="00AC2671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AC2671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AC2671">
        <w:rPr>
          <w:rFonts w:eastAsia="SimSun"/>
          <w:sz w:val="28"/>
          <w:szCs w:val="28"/>
          <w:lang w:eastAsia="ar-SA"/>
        </w:rPr>
        <w:t xml:space="preserve"> – часть поверхности земли (в </w:t>
      </w:r>
      <w:proofErr w:type="spellStart"/>
      <w:r w:rsidRPr="00AC2671">
        <w:rPr>
          <w:rFonts w:eastAsia="SimSun"/>
          <w:sz w:val="28"/>
          <w:szCs w:val="28"/>
          <w:lang w:eastAsia="ar-SA"/>
        </w:rPr>
        <w:t>т.ч</w:t>
      </w:r>
      <w:proofErr w:type="spellEnd"/>
      <w:r w:rsidRPr="00AC2671">
        <w:rPr>
          <w:rFonts w:eastAsia="SimSun"/>
          <w:sz w:val="28"/>
          <w:szCs w:val="28"/>
          <w:lang w:eastAsia="ar-SA"/>
        </w:rPr>
        <w:t>. почвенный слой), границы которой описаны и удостоверены в установленном порядке;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11)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rFonts w:eastAsia="SimSun"/>
          <w:iCs/>
          <w:sz w:val="28"/>
          <w:szCs w:val="28"/>
          <w:lang w:eastAsia="ar-SA"/>
        </w:rPr>
        <w:t>инвесторы осуществляют капитальные вложения на территории Российской Федерации с использованием собственных и (или) привлеченных сре</w:t>
      </w: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дств в с</w:t>
      </w:r>
      <w:proofErr w:type="gramEnd"/>
      <w:r w:rsidRPr="00AC2671">
        <w:rPr>
          <w:rFonts w:eastAsia="SimSun"/>
          <w:iCs/>
          <w:sz w:val="28"/>
          <w:szCs w:val="28"/>
          <w:lang w:eastAsia="ar-SA"/>
        </w:rPr>
        <w:t>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иностранные субъекты предпринимательской деятельности (далее - иностранные инвесторы);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</w:t>
      </w:r>
      <w:proofErr w:type="spellStart"/>
      <w:r w:rsidRPr="00AC2671">
        <w:rPr>
          <w:sz w:val="28"/>
          <w:szCs w:val="28"/>
          <w:lang w:eastAsia="ar-SA"/>
        </w:rPr>
        <w:t>выторфовка</w:t>
      </w:r>
      <w:proofErr w:type="spellEnd"/>
      <w:r w:rsidRPr="00AC2671">
        <w:rPr>
          <w:sz w:val="28"/>
          <w:szCs w:val="28"/>
          <w:lang w:eastAsia="ar-SA"/>
        </w:rPr>
        <w:t>, подсыпка и т.д.);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14) использование земельных участков в целях, не связанных со строительством – использование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15) 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</w:t>
      </w:r>
      <w:r w:rsidRPr="00AC2671">
        <w:rPr>
          <w:sz w:val="28"/>
          <w:szCs w:val="28"/>
          <w:lang w:eastAsia="ar-SA"/>
        </w:rPr>
        <w:lastRenderedPageBreak/>
        <w:t>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</w:t>
      </w:r>
      <w:proofErr w:type="gramEnd"/>
      <w:r w:rsidRPr="00AC2671">
        <w:rPr>
          <w:sz w:val="28"/>
          <w:szCs w:val="28"/>
          <w:lang w:eastAsia="ar-SA"/>
        </w:rPr>
        <w:t xml:space="preserve"> конструкций элементы и (или) восстановление указанных элементов;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AC2671">
        <w:rPr>
          <w:rFonts w:eastAsia="SimSun"/>
          <w:iCs/>
          <w:sz w:val="28"/>
          <w:szCs w:val="28"/>
          <w:lang w:eastAsia="ar-SA"/>
        </w:rPr>
        <w:t>поселения</w:t>
      </w:r>
      <w:r w:rsidRPr="00AC2671">
        <w:rPr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17)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18) </w:t>
      </w:r>
      <w:r w:rsidRPr="00AC2671">
        <w:rPr>
          <w:sz w:val="28"/>
          <w:szCs w:val="28"/>
          <w:lang w:eastAsia="ar-SA"/>
        </w:rPr>
        <w:t>красные линии 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  <w:proofErr w:type="gramEnd"/>
    </w:p>
    <w:p w:rsidR="00E11F8D" w:rsidRPr="00AC2671" w:rsidRDefault="00E11F8D" w:rsidP="009A011A">
      <w:pPr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22)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AC2671">
        <w:rPr>
          <w:sz w:val="28"/>
          <w:szCs w:val="28"/>
          <w:lang w:eastAsia="ar-SA"/>
        </w:rPr>
        <w:t xml:space="preserve">Совет депутатов сельского поселения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sz w:val="28"/>
          <w:szCs w:val="28"/>
          <w:lang w:eastAsia="ar-SA"/>
        </w:rPr>
        <w:t xml:space="preserve"> (далее – Совет поселения), администрация сельского поселения </w:t>
      </w:r>
      <w:r w:rsidR="00F90FE2" w:rsidRPr="00AC2671">
        <w:rPr>
          <w:sz w:val="28"/>
          <w:szCs w:val="28"/>
        </w:rPr>
        <w:t>Горноправдинск</w:t>
      </w:r>
      <w:r w:rsidR="00220893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 xml:space="preserve">(далее – Администрация поселения), глава сельского поселения </w:t>
      </w:r>
      <w:r w:rsidR="00F90FE2" w:rsidRPr="00AC2671">
        <w:rPr>
          <w:sz w:val="28"/>
          <w:szCs w:val="28"/>
        </w:rPr>
        <w:t>Горноправдинск</w:t>
      </w:r>
      <w:r w:rsidR="00F90FE2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(далее – Глава поселения).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AC2671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AC2671" w:rsidRDefault="00E11F8D" w:rsidP="009A011A">
      <w:pPr>
        <w:suppressAutoHyphens/>
        <w:autoSpaceDE w:val="0"/>
        <w:ind w:firstLine="709"/>
        <w:rPr>
          <w:bCs/>
          <w:sz w:val="28"/>
          <w:szCs w:val="28"/>
          <w:lang w:eastAsia="ar-SA"/>
        </w:rPr>
      </w:pPr>
      <w:r w:rsidRPr="00AC2671">
        <w:rPr>
          <w:bCs/>
          <w:sz w:val="28"/>
          <w:szCs w:val="28"/>
          <w:lang w:eastAsia="ar-SA"/>
        </w:rPr>
        <w:lastRenderedPageBreak/>
        <w:t xml:space="preserve">25) </w:t>
      </w:r>
      <w:r w:rsidRPr="00AC2671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AC2671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proofErr w:type="gramStart"/>
      <w:r w:rsidRPr="00AC2671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AC2671">
        <w:rPr>
          <w:sz w:val="26"/>
          <w:szCs w:val="26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</w:t>
      </w:r>
      <w:proofErr w:type="gramEnd"/>
      <w:r w:rsidR="004056D0" w:rsidRPr="00AC2671">
        <w:rPr>
          <w:sz w:val="26"/>
          <w:szCs w:val="26"/>
          <w:shd w:val="clear" w:color="auto" w:fill="FFFFFF"/>
        </w:rPr>
        <w:t xml:space="preserve">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0" w:anchor="/document/12124624/entry/2" w:history="1">
        <w:r w:rsidR="004056D0" w:rsidRPr="00AC2671">
          <w:rPr>
            <w:rStyle w:val="ae"/>
            <w:color w:val="auto"/>
            <w:sz w:val="26"/>
            <w:szCs w:val="26"/>
            <w:u w:val="none"/>
            <w:shd w:val="clear" w:color="auto" w:fill="FFFFFF"/>
          </w:rPr>
          <w:t>земельным</w:t>
        </w:r>
      </w:hyperlink>
      <w:r w:rsidR="004056D0" w:rsidRPr="00AC2671">
        <w:rPr>
          <w:sz w:val="26"/>
          <w:szCs w:val="26"/>
          <w:shd w:val="clear" w:color="auto" w:fill="FFFFFF"/>
        </w:rPr>
        <w:t> и иным законодательством Российской Федерации</w:t>
      </w:r>
      <w:r w:rsidRPr="00AC2671">
        <w:rPr>
          <w:color w:val="000000"/>
          <w:sz w:val="28"/>
          <w:szCs w:val="28"/>
        </w:rPr>
        <w:t>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</w:t>
      </w:r>
      <w:r w:rsidRPr="00AC2671">
        <w:rPr>
          <w:rFonts w:eastAsia="SimSun"/>
          <w:b/>
          <w:i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31) сервитут</w:t>
      </w:r>
      <w:r w:rsidRPr="00AC2671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решения суда либо решения государственных органов или органов местного самоуправления для </w:t>
      </w:r>
      <w:r w:rsidRPr="00AC2671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32) территориальная зона</w:t>
      </w:r>
      <w:r w:rsidRPr="00AC2671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33) </w:t>
      </w:r>
      <w:r w:rsidRPr="00AC2671">
        <w:rPr>
          <w:sz w:val="28"/>
          <w:szCs w:val="28"/>
          <w:lang w:eastAsia="ar-SA"/>
        </w:rPr>
        <w:t>территории общего пользования – территории, которыми беспрепятственно пользуется неограниченный круг лиц (в том числе площади, улицы, проезды, набережные, скверы, бульвары, водоемы и другие объекты);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lastRenderedPageBreak/>
        <w:t>34) торги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35) </w:t>
      </w:r>
      <w:r w:rsidRPr="00AC2671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AC2671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37) </w:t>
      </w:r>
      <w:r w:rsidRPr="00AC2671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в средней частях здания;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42)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</w:t>
      </w:r>
      <w:proofErr w:type="gramEnd"/>
      <w:r w:rsidRPr="00AC2671">
        <w:rPr>
          <w:sz w:val="28"/>
          <w:szCs w:val="28"/>
        </w:rPr>
        <w:t xml:space="preserve"> </w:t>
      </w:r>
      <w:proofErr w:type="gramStart"/>
      <w:r w:rsidRPr="00AC2671">
        <w:rPr>
          <w:sz w:val="28"/>
          <w:szCs w:val="28"/>
        </w:rPr>
        <w:t>настоящем</w:t>
      </w:r>
      <w:proofErr w:type="gramEnd"/>
      <w:r w:rsidRPr="00AC2671">
        <w:rPr>
          <w:sz w:val="28"/>
          <w:szCs w:val="28"/>
        </w:rPr>
        <w:t xml:space="preserve"> пункте объектов;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43)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элемент планировочной структуры - часть территории поселения</w:t>
      </w:r>
      <w:r w:rsidR="00BB6A3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(квартал, микрорайон, район и иные подобные элементы). </w:t>
      </w:r>
      <w:proofErr w:type="gramStart"/>
      <w:r w:rsidRPr="00AC2671">
        <w:rPr>
          <w:sz w:val="28"/>
          <w:szCs w:val="28"/>
        </w:rPr>
        <w:t>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proofErr w:type="gramStart"/>
      <w:r w:rsidRPr="00AC2671">
        <w:rPr>
          <w:rFonts w:eastAsia="Arial"/>
          <w:sz w:val="28"/>
          <w:szCs w:val="28"/>
          <w:lang w:eastAsia="ar-SA"/>
        </w:rPr>
        <w:t xml:space="preserve">44) </w:t>
      </w:r>
      <w:r w:rsidRPr="00AC2671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1" w:history="1">
        <w:r w:rsidRPr="00AC2671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</w:t>
      </w:r>
      <w:r w:rsidR="003F698E" w:rsidRPr="00AC2671">
        <w:rPr>
          <w:rFonts w:eastAsia="Calibri"/>
          <w:color w:val="000000"/>
          <w:sz w:val="28"/>
          <w:szCs w:val="28"/>
        </w:rPr>
        <w:t>Российской Федерации</w:t>
      </w:r>
      <w:r w:rsidRPr="00AC2671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" w:name="Par68"/>
      <w:bookmarkStart w:id="7" w:name="_Toc481066191"/>
      <w:bookmarkEnd w:id="6"/>
      <w:r w:rsidRPr="00AC2671">
        <w:rPr>
          <w:b/>
          <w:bCs/>
          <w:sz w:val="28"/>
          <w:szCs w:val="28"/>
        </w:rPr>
        <w:t>Статья 2. Сфера применения настоящих Правил</w:t>
      </w:r>
      <w:bookmarkEnd w:id="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в границах,</w:t>
      </w:r>
      <w:r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установленных согласно приложениям № 20</w:t>
      </w:r>
      <w:r w:rsidR="008E7B42" w:rsidRPr="00AC2671">
        <w:rPr>
          <w:rFonts w:eastAsia="Calibri"/>
          <w:sz w:val="28"/>
          <w:szCs w:val="28"/>
          <w:lang w:eastAsia="en-US"/>
        </w:rPr>
        <w:t>3</w:t>
      </w:r>
      <w:r w:rsidRPr="00AC2671">
        <w:rPr>
          <w:rFonts w:eastAsia="Calibri"/>
          <w:sz w:val="28"/>
          <w:szCs w:val="28"/>
          <w:lang w:eastAsia="en-US"/>
        </w:rPr>
        <w:t>, 2</w:t>
      </w:r>
      <w:r w:rsidR="008E7B42" w:rsidRPr="00AC2671">
        <w:rPr>
          <w:rFonts w:eastAsia="Calibri"/>
          <w:sz w:val="28"/>
          <w:szCs w:val="28"/>
          <w:lang w:eastAsia="en-US"/>
        </w:rPr>
        <w:t>04</w:t>
      </w:r>
      <w:r w:rsidRPr="00AC2671">
        <w:rPr>
          <w:rFonts w:eastAsia="Calibri"/>
          <w:sz w:val="28"/>
          <w:szCs w:val="28"/>
          <w:lang w:eastAsia="en-US"/>
        </w:rPr>
        <w:t xml:space="preserve">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8" w:name="Par73"/>
      <w:bookmarkStart w:id="9" w:name="_Toc481066192"/>
      <w:bookmarkEnd w:id="8"/>
      <w:r w:rsidRPr="00AC2671">
        <w:rPr>
          <w:b/>
          <w:bCs/>
          <w:sz w:val="28"/>
          <w:szCs w:val="28"/>
        </w:rPr>
        <w:t>Статья 3. Назначение настоящих Правил</w:t>
      </w:r>
      <w:bookmarkEnd w:id="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;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AC2671" w:rsidRDefault="00E11F8D" w:rsidP="009A011A">
      <w:pPr>
        <w:ind w:firstLine="709"/>
        <w:rPr>
          <w:rFonts w:eastAsia="Calibri"/>
          <w:i/>
          <w:color w:val="000000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4) </w:t>
      </w:r>
      <w:r w:rsidRPr="00AC2671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AC2671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2" w:anchor="sub_37" w:history="1">
        <w:r w:rsidRPr="00AC2671">
          <w:rPr>
            <w:rFonts w:eastAsia="Calibri"/>
            <w:color w:val="000000"/>
            <w:sz w:val="28"/>
            <w:szCs w:val="28"/>
          </w:rPr>
          <w:t>видов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порядок их применения и внесения изменений в указанные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градостроительные регламенты (Приложение 1 к настоящим Правилам);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карт</w:t>
      </w:r>
      <w:r w:rsidR="00333BAA" w:rsidRPr="00AC2671">
        <w:rPr>
          <w:rFonts w:eastAsia="Calibri"/>
          <w:sz w:val="28"/>
          <w:szCs w:val="28"/>
          <w:lang w:eastAsia="en-US"/>
        </w:rPr>
        <w:t>ы</w:t>
      </w:r>
      <w:r w:rsidRPr="00AC2671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AC2671" w:rsidRDefault="00E11F8D" w:rsidP="009A011A">
      <w:pPr>
        <w:keepNext/>
        <w:outlineLvl w:val="2"/>
        <w:rPr>
          <w:b/>
          <w:bCs/>
          <w:sz w:val="28"/>
          <w:szCs w:val="28"/>
        </w:rPr>
      </w:pPr>
      <w:bookmarkStart w:id="10" w:name="Par82"/>
      <w:bookmarkStart w:id="11" w:name="_Toc481066193"/>
      <w:bookmarkEnd w:id="10"/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Решение о подготовке проекта изменений в настоящие Правила принимаются Главой поселения.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Основаниями для рассмотрения Главой поселения вопроса о внесении изменений в Правила являются: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1)несоответствие настоящих Правил генеральному плану, возникшее в результате внесения в генеральный план изменений;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1.1) </w:t>
      </w:r>
      <w:r w:rsidRPr="00AC2671">
        <w:rPr>
          <w:sz w:val="28"/>
          <w:szCs w:val="28"/>
        </w:rPr>
        <w:t xml:space="preserve">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территории, которые допущены в правилах землепользования и застройки поселения;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  <w:r w:rsidRPr="00AC2671">
        <w:rPr>
          <w:sz w:val="28"/>
          <w:szCs w:val="28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AC2671">
        <w:rPr>
          <w:sz w:val="28"/>
          <w:szCs w:val="28"/>
        </w:rPr>
        <w:t xml:space="preserve"> по рассмотрению вопросов внесения </w:t>
      </w:r>
      <w:r w:rsidRPr="00AC2671">
        <w:rPr>
          <w:bCs/>
          <w:sz w:val="28"/>
          <w:szCs w:val="28"/>
        </w:rPr>
        <w:t>изменений в генеральный план и правила землепользования и застройки территории СП</w:t>
      </w:r>
      <w:r w:rsidR="00A62C78" w:rsidRPr="00AC2671">
        <w:rPr>
          <w:bCs/>
          <w:sz w:val="28"/>
          <w:szCs w:val="28"/>
        </w:rPr>
        <w:t xml:space="preserve">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bCs/>
          <w:sz w:val="28"/>
          <w:szCs w:val="28"/>
        </w:rPr>
        <w:t>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5) </w:t>
      </w:r>
      <w:r w:rsidR="00557A24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Комиссия по рассмотрению вопросов внесения изменений в генеральный план и правила землепользования и застройки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, в течение тридцати дней со дня поступления предложения о 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заключение Главе поселения.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Главе поселения с учетом рекомендаций, содержащихся в заключени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Комиссии по рассмотрению вопросов внесения изменений в генеральный план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и правила землепользования и застройки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, в течение </w:t>
      </w:r>
      <w:r w:rsidRPr="00AC2671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AC2671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При внесении изменений в настоящие Правила на рассмотрение Совету поселения представляются: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Ханты-Мансийского района в сети </w:t>
      </w:r>
      <w:r w:rsidR="002F0C5F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2F0C5F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2" w:name="Par103"/>
      <w:bookmarkStart w:id="13" w:name="_Toc481066194"/>
      <w:bookmarkEnd w:id="12"/>
      <w:r w:rsidRPr="00AC2671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AC2671">
        <w:rPr>
          <w:rFonts w:eastAsia="Calibri"/>
          <w:sz w:val="28"/>
          <w:szCs w:val="28"/>
          <w:lang w:eastAsia="en-US"/>
        </w:rPr>
        <w:t>поселении</w:t>
      </w:r>
      <w:r w:rsidRPr="00AC2671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r w:rsidR="00F90FE2" w:rsidRPr="00AC2671">
        <w:rPr>
          <w:sz w:val="28"/>
          <w:szCs w:val="28"/>
        </w:rPr>
        <w:t>Горноправдинск</w:t>
      </w:r>
      <w:r w:rsidR="00BB6A30" w:rsidRPr="00AC2671">
        <w:rPr>
          <w:rFonts w:eastAsia="Calibri"/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AC2671">
        <w:rPr>
          <w:rFonts w:eastAsia="Calibri"/>
          <w:sz w:val="28"/>
          <w:szCs w:val="28"/>
          <w:lang w:eastAsia="en-US"/>
        </w:rPr>
        <w:t>–</w:t>
      </w:r>
      <w:r w:rsidRPr="00AC2671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r w:rsidR="00F90FE2" w:rsidRPr="00AC2671">
        <w:rPr>
          <w:sz w:val="28"/>
          <w:szCs w:val="28"/>
        </w:rPr>
        <w:t>Горноправдинск</w:t>
      </w:r>
      <w:r w:rsidR="0082692A" w:rsidRPr="00AC2671">
        <w:rPr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являются</w:t>
      </w:r>
      <w:bookmarkStart w:id="14" w:name="Par111"/>
      <w:bookmarkEnd w:id="14"/>
      <w:r w:rsidRPr="00AC2671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автономный округа - Югра, Ханты-Мансийский район, физические и юридические лица. От имени Российской Федерации,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AC2671" w:rsidRDefault="00E11F8D" w:rsidP="009A011A">
      <w:pPr>
        <w:tabs>
          <w:tab w:val="center" w:pos="1985"/>
        </w:tabs>
        <w:rPr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5" w:name="Par114"/>
      <w:bookmarkStart w:id="16" w:name="Par118"/>
      <w:bookmarkStart w:id="17" w:name="Par140"/>
      <w:bookmarkStart w:id="18" w:name="Par153"/>
      <w:bookmarkStart w:id="19" w:name="_Toc481066195"/>
      <w:bookmarkEnd w:id="15"/>
      <w:bookmarkEnd w:id="16"/>
      <w:bookmarkEnd w:id="17"/>
      <w:bookmarkEnd w:id="18"/>
      <w:r w:rsidRPr="00AC2671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Pr="00AC2671">
        <w:rPr>
          <w:b/>
          <w:bCs/>
          <w:color w:val="FF0000"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AC2671">
        <w:rPr>
          <w:sz w:val="28"/>
          <w:szCs w:val="28"/>
        </w:rPr>
        <w:t xml:space="preserve">территории </w:t>
      </w:r>
      <w:r w:rsidRPr="00AC2671">
        <w:rPr>
          <w:rFonts w:eastAsia="Calibri"/>
          <w:sz w:val="28"/>
          <w:szCs w:val="28"/>
          <w:lang w:eastAsia="en-US"/>
        </w:rPr>
        <w:t xml:space="preserve">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AC2671">
        <w:rPr>
          <w:rFonts w:eastAsia="Calibri"/>
          <w:sz w:val="28"/>
          <w:szCs w:val="28"/>
          <w:lang w:eastAsia="en-US"/>
        </w:rPr>
        <w:t xml:space="preserve">Совета депутатов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r w:rsidR="00F90FE2" w:rsidRPr="00AC2671">
        <w:rPr>
          <w:sz w:val="28"/>
          <w:szCs w:val="28"/>
        </w:rPr>
        <w:t>Горноправдинск</w:t>
      </w:r>
      <w:r w:rsidR="009052FE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и Положение о ней утверждаются правовыми актами Администрации поселения.</w:t>
      </w:r>
    </w:p>
    <w:p w:rsidR="003F6996" w:rsidRPr="00AC2671" w:rsidRDefault="003F6996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0" w:name="_Toc481066196"/>
      <w:r w:rsidRPr="00AC2671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0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1" w:name="_Toc481066197"/>
      <w:r w:rsidRPr="00AC2671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основные виды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с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указанными в градостроительном регламенте: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 </w:t>
      </w:r>
      <w:r w:rsidRPr="00AC2671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center"/>
        <w:outlineLvl w:val="2"/>
        <w:rPr>
          <w:b/>
          <w:bCs/>
          <w:sz w:val="28"/>
          <w:szCs w:val="28"/>
        </w:rPr>
      </w:pPr>
      <w:bookmarkStart w:id="22" w:name="_Toc481066198"/>
      <w:r w:rsidRPr="00AC2671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Основные и вспомогательные виды разрешенного использования земельных участков и объектов капитального строительства </w:t>
      </w:r>
      <w:r w:rsidRPr="00AC2671">
        <w:rPr>
          <w:rFonts w:eastAsia="Calibri"/>
          <w:sz w:val="28"/>
          <w:szCs w:val="28"/>
          <w:lang w:eastAsia="en-US"/>
        </w:rPr>
        <w:lastRenderedPageBreak/>
        <w:t>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Любые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3" w:name="_Toc481066199"/>
      <w:r w:rsidRPr="00AC2671">
        <w:rPr>
          <w:b/>
          <w:bCs/>
          <w:sz w:val="28"/>
          <w:szCs w:val="28"/>
        </w:rPr>
        <w:t>Статья 9. Использование земельных участков и объектов</w:t>
      </w:r>
      <w:r w:rsidR="006A7A36"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капитального строительства, не соответствующих градостроительному регламенту</w:t>
      </w:r>
      <w:bookmarkEnd w:id="2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</w:t>
      </w:r>
      <w:r w:rsidRPr="00AC2671">
        <w:rPr>
          <w:rFonts w:eastAsia="Calibri"/>
          <w:sz w:val="28"/>
          <w:szCs w:val="28"/>
          <w:lang w:eastAsia="en-US"/>
        </w:rPr>
        <w:lastRenderedPageBreak/>
        <w:t>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4" w:name="_Toc481066200"/>
      <w:r w:rsidRPr="00AC2671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4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r w:rsidRPr="00AC2671">
        <w:rPr>
          <w:rFonts w:eastAsia="Calibri"/>
          <w:sz w:val="28"/>
          <w:szCs w:val="28"/>
          <w:lang w:eastAsia="en-US"/>
        </w:rPr>
        <w:tab/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F90FE2" w:rsidRPr="00AC2671">
        <w:rPr>
          <w:sz w:val="28"/>
          <w:szCs w:val="28"/>
        </w:rPr>
        <w:t>Горноправдинск</w:t>
      </w:r>
      <w:r w:rsidR="00735F69" w:rsidRPr="00AC2671">
        <w:rPr>
          <w:sz w:val="28"/>
          <w:szCs w:val="28"/>
        </w:rPr>
        <w:t xml:space="preserve"> </w:t>
      </w:r>
      <w:r w:rsidR="009052FE" w:rsidRPr="00AC2671">
        <w:rPr>
          <w:sz w:val="28"/>
          <w:szCs w:val="28"/>
        </w:rPr>
        <w:t>о</w:t>
      </w:r>
      <w:r w:rsidRPr="00AC2671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</w:t>
      </w:r>
      <w:r w:rsidRPr="00AC2671">
        <w:rPr>
          <w:rFonts w:eastAsia="Calibri"/>
          <w:sz w:val="28"/>
          <w:szCs w:val="28"/>
          <w:lang w:eastAsia="en-US"/>
        </w:rPr>
        <w:lastRenderedPageBreak/>
        <w:t>устанавливаются, на другой вид такого использования принимаются в соответствии с федеральными законами.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5" w:name="Par162"/>
      <w:bookmarkStart w:id="26" w:name="_Toc481066201"/>
      <w:bookmarkEnd w:id="25"/>
      <w:r w:rsidRPr="00AC2671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6"/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7" w:name="Par165"/>
      <w:bookmarkStart w:id="28" w:name="_Toc481066202"/>
      <w:bookmarkEnd w:id="27"/>
      <w:r w:rsidRPr="00AC2671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8"/>
    </w:p>
    <w:p w:rsidR="00EB57E8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B57E8" w:rsidRPr="00AC2671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- </w:t>
      </w:r>
      <w:proofErr w:type="gramStart"/>
      <w:r w:rsidRPr="00AC2671">
        <w:rPr>
          <w:rFonts w:eastAsia="Calibri"/>
          <w:sz w:val="28"/>
          <w:szCs w:val="28"/>
        </w:rPr>
        <w:t>на основании заявлений о принятии решения о подготовке документации по планировке территории от лиц</w:t>
      </w:r>
      <w:proofErr w:type="gramEnd"/>
      <w:r w:rsidRPr="00AC2671">
        <w:rPr>
          <w:rFonts w:eastAsia="Calibri"/>
          <w:sz w:val="28"/>
          <w:szCs w:val="28"/>
        </w:rPr>
        <w:t>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Указанное </w:t>
      </w:r>
      <w:r w:rsidR="00F70191" w:rsidRPr="00AC2671">
        <w:rPr>
          <w:sz w:val="28"/>
          <w:szCs w:val="28"/>
          <w:shd w:val="clear" w:color="auto" w:fill="FFFFFF"/>
        </w:rPr>
        <w:t xml:space="preserve">решение подлежит опубликованию в порядке, установленном для официального опубликования муниципальных правовых актов, иной официальной информации, </w:t>
      </w:r>
      <w:r w:rsidR="009B0669">
        <w:rPr>
          <w:sz w:val="28"/>
          <w:szCs w:val="28"/>
          <w:shd w:val="clear" w:color="auto" w:fill="FFFFFF"/>
        </w:rPr>
        <w:t xml:space="preserve">путем публикации полного текста решения в официальном издании, определенном Советом депутатов сельского поселения Горноправдинск, газете «Наш район» </w:t>
      </w:r>
      <w:r w:rsidR="00F70191" w:rsidRPr="00AC2671">
        <w:rPr>
          <w:sz w:val="28"/>
          <w:szCs w:val="28"/>
          <w:shd w:val="clear" w:color="auto" w:fill="FFFFFF"/>
        </w:rPr>
        <w:t>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AC2671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9" w:name="Par171"/>
      <w:bookmarkStart w:id="30" w:name="_Toc481066203"/>
      <w:bookmarkEnd w:id="29"/>
      <w:r w:rsidRPr="00AC2671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30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1" w:name="Par176"/>
      <w:bookmarkStart w:id="32" w:name="_Toc481066204"/>
      <w:bookmarkEnd w:id="31"/>
      <w:r w:rsidRPr="00AC2671">
        <w:rPr>
          <w:b/>
          <w:bCs/>
          <w:sz w:val="28"/>
          <w:szCs w:val="28"/>
        </w:rPr>
        <w:lastRenderedPageBreak/>
        <w:t>Статья 13. Подготовка и утверждение документации по планировке территории</w:t>
      </w:r>
      <w:bookmarkEnd w:id="3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r w:rsidR="00F90FE2" w:rsidRPr="00AC2671">
        <w:rPr>
          <w:sz w:val="28"/>
          <w:szCs w:val="28"/>
        </w:rPr>
        <w:t>Горноправдинск</w:t>
      </w:r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осуществляется в соответствии с Градостроительным кодексом Российской Федерации, настоящими Правилами и муниципальными правовыми актами </w:t>
      </w:r>
      <w:r w:rsidR="00531201" w:rsidRPr="00AC2671">
        <w:rPr>
          <w:rFonts w:eastAsia="Calibri"/>
          <w:sz w:val="28"/>
          <w:szCs w:val="28"/>
          <w:lang w:eastAsia="en-US"/>
        </w:rPr>
        <w:t>администрации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Проекты планировки территории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проекты межевания территорий, подготовленные в составе документации по планировке территории до их утверждения подлежит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обязательному рассмотрению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Администрация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Глава поселения с учетом протокола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на доработку с учётом указанных протокола и заключения.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информации и размещается на официальном сайте Х</w:t>
      </w:r>
      <w:r w:rsidR="00693FDA" w:rsidRPr="00AC2671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693FDA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bookmarkStart w:id="33" w:name="Par213"/>
      <w:bookmarkEnd w:id="33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34" w:name="Par225"/>
      <w:bookmarkStart w:id="35" w:name="_Toc481066205"/>
      <w:bookmarkEnd w:id="34"/>
      <w:r w:rsidRPr="00AC2671">
        <w:rPr>
          <w:b/>
          <w:bCs/>
          <w:kern w:val="36"/>
          <w:sz w:val="28"/>
          <w:szCs w:val="28"/>
        </w:rPr>
        <w:t xml:space="preserve">Глава 4. Порядок (процедуры) регулирования землепользования на </w:t>
      </w:r>
      <w:bookmarkEnd w:id="35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r w:rsidR="00F90FE2" w:rsidRPr="00AC2671">
        <w:rPr>
          <w:b/>
          <w:sz w:val="28"/>
          <w:szCs w:val="28"/>
        </w:rPr>
        <w:t>Горноправдинск</w:t>
      </w:r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6" w:name="Par228"/>
      <w:bookmarkStart w:id="37" w:name="_Toc481066206"/>
      <w:bookmarkEnd w:id="36"/>
      <w:r w:rsidRPr="00AC2671">
        <w:rPr>
          <w:b/>
          <w:bCs/>
          <w:sz w:val="28"/>
          <w:szCs w:val="28"/>
        </w:rPr>
        <w:lastRenderedPageBreak/>
        <w:t xml:space="preserve">Статья 14. Предоставление земельных участков, находящихся в муниципальной собственности </w:t>
      </w:r>
      <w:bookmarkEnd w:id="3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6B5226" w:rsidRPr="00AC2671">
        <w:rPr>
          <w:sz w:val="28"/>
          <w:szCs w:val="28"/>
        </w:rPr>
        <w:t xml:space="preserve">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Земельные участки, находящиеся в муниципальной собственности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Порядок предоставления земельных участков для строительства на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8" w:name="Par236"/>
      <w:bookmarkStart w:id="39" w:name="_Toc481066207"/>
      <w:bookmarkEnd w:id="38"/>
      <w:r w:rsidRPr="00AC2671">
        <w:rPr>
          <w:b/>
          <w:bCs/>
          <w:sz w:val="28"/>
          <w:szCs w:val="28"/>
        </w:rPr>
        <w:t xml:space="preserve">Статья 15. Категории земель </w:t>
      </w:r>
      <w:bookmarkEnd w:id="39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r w:rsidR="00F90FE2" w:rsidRPr="00AC2671">
        <w:rPr>
          <w:b/>
          <w:sz w:val="28"/>
          <w:szCs w:val="28"/>
        </w:rPr>
        <w:t>Горноправдинск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земли особо охраня</w:t>
      </w:r>
      <w:r w:rsidR="00E2455F" w:rsidRPr="00AC2671">
        <w:rPr>
          <w:rFonts w:eastAsia="Calibri"/>
          <w:sz w:val="28"/>
          <w:szCs w:val="28"/>
          <w:lang w:eastAsia="en-US"/>
        </w:rPr>
        <w:t>емых территорий и объектов.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bookmarkStart w:id="40" w:name="Par249"/>
      <w:bookmarkEnd w:id="40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41" w:name="Par255"/>
      <w:bookmarkStart w:id="42" w:name="Par259"/>
      <w:bookmarkStart w:id="43" w:name="_Toc481066208"/>
      <w:bookmarkEnd w:id="41"/>
      <w:bookmarkEnd w:id="42"/>
      <w:r w:rsidRPr="00AC2671">
        <w:rPr>
          <w:b/>
          <w:bCs/>
          <w:kern w:val="36"/>
          <w:sz w:val="28"/>
          <w:szCs w:val="28"/>
        </w:rPr>
        <w:t xml:space="preserve">Глава 5. Порядок (процедуры) регулирования застройки </w:t>
      </w:r>
      <w:bookmarkEnd w:id="43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r w:rsidR="00F90FE2" w:rsidRPr="00AC2671">
        <w:rPr>
          <w:b/>
          <w:sz w:val="28"/>
          <w:szCs w:val="28"/>
        </w:rPr>
        <w:t>Горноправдинск</w:t>
      </w:r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4" w:name="Par262"/>
      <w:bookmarkStart w:id="45" w:name="_Toc481066209"/>
      <w:bookmarkEnd w:id="44"/>
      <w:r w:rsidRPr="00AC2671">
        <w:rPr>
          <w:b/>
          <w:bCs/>
          <w:sz w:val="28"/>
          <w:szCs w:val="28"/>
        </w:rPr>
        <w:lastRenderedPageBreak/>
        <w:t xml:space="preserve">Статья 16. Основные принципы организации застройки </w:t>
      </w:r>
      <w:bookmarkEnd w:id="45"/>
      <w:r w:rsidR="00BB6A30" w:rsidRPr="00AC2671">
        <w:rPr>
          <w:rFonts w:eastAsia="Calibri"/>
          <w:b/>
          <w:sz w:val="28"/>
          <w:szCs w:val="28"/>
        </w:rPr>
        <w:t>территории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Планировочная организация и застройка территории СП </w:t>
      </w:r>
      <w:r w:rsidR="00F90FE2" w:rsidRPr="00AC2671">
        <w:rPr>
          <w:sz w:val="28"/>
          <w:szCs w:val="28"/>
        </w:rPr>
        <w:t>Горноправдинск</w:t>
      </w:r>
      <w:r w:rsidR="00803122" w:rsidRPr="00AC2671">
        <w:rPr>
          <w:sz w:val="28"/>
          <w:szCs w:val="28"/>
        </w:rPr>
        <w:t xml:space="preserve"> </w:t>
      </w:r>
      <w:r w:rsidR="00735F69" w:rsidRPr="00AC2671">
        <w:rPr>
          <w:sz w:val="28"/>
          <w:szCs w:val="28"/>
        </w:rPr>
        <w:t>й</w:t>
      </w:r>
      <w:r w:rsidRPr="00AC2671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организации, решений транспортной и инженерной инфраструктур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Застройка территории СП </w:t>
      </w:r>
      <w:r w:rsidR="00F90FE2" w:rsidRPr="00AC2671">
        <w:rPr>
          <w:sz w:val="28"/>
          <w:szCs w:val="28"/>
        </w:rPr>
        <w:t>Горноправдинск</w:t>
      </w:r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r w:rsidR="00F90FE2" w:rsidRPr="00AC2671">
        <w:rPr>
          <w:sz w:val="28"/>
          <w:szCs w:val="28"/>
        </w:rPr>
        <w:t>Горноправдинск</w:t>
      </w:r>
      <w:r w:rsidR="0061128B" w:rsidRPr="00AC2671">
        <w:rPr>
          <w:rFonts w:eastAsia="Calibri"/>
          <w:sz w:val="28"/>
          <w:szCs w:val="28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муниципальными правовыми актами органов местного самоуправления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При проектировании и осуществлении строительства необходимо соблюдать границы полос отвода, линии застройки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отступы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от них 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r w:rsidR="00F90FE2" w:rsidRPr="00AC2671">
        <w:rPr>
          <w:sz w:val="28"/>
          <w:szCs w:val="28"/>
        </w:rPr>
        <w:t>Горноправдинск</w:t>
      </w:r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E4635E" w:rsidRPr="00AC2671" w:rsidRDefault="00E4635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До начала строительства объектов на земельном участке должно осуществляться устройство дорог, вертикальная планировка территории СП </w:t>
      </w:r>
      <w:r w:rsidR="00F90F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,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Тип застройки, этажность, плотность, архитектурно-композиционные особенности, назначение, параметры, разрешенное использование земельного </w:t>
      </w:r>
      <w:r w:rsidRPr="00AC2671">
        <w:rPr>
          <w:rFonts w:eastAsia="Calibri"/>
          <w:sz w:val="28"/>
          <w:szCs w:val="28"/>
          <w:lang w:eastAsia="en-US"/>
        </w:rPr>
        <w:lastRenderedPageBreak/>
        <w:t>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9.</w:t>
      </w:r>
      <w:r w:rsidRPr="00AC2671">
        <w:rPr>
          <w:rFonts w:eastAsia="Calibri"/>
          <w:sz w:val="28"/>
          <w:szCs w:val="28"/>
        </w:rPr>
        <w:t xml:space="preserve"> </w:t>
      </w:r>
      <w:proofErr w:type="gramStart"/>
      <w:r w:rsidRPr="00AC2671">
        <w:rPr>
          <w:rFonts w:eastAsia="Calibri"/>
          <w:sz w:val="28"/>
          <w:szCs w:val="28"/>
        </w:rPr>
        <w:t xml:space="preserve">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6" w:name="Par273"/>
      <w:bookmarkStart w:id="47" w:name="_Toc481066210"/>
      <w:bookmarkEnd w:id="46"/>
      <w:r w:rsidRPr="00AC2671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7"/>
    </w:p>
    <w:p w:rsidR="009A7889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AC2671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  <w:r w:rsidR="009A7889" w:rsidRPr="00AC2671">
        <w:rPr>
          <w:rFonts w:eastAsia="Calibri"/>
          <w:sz w:val="28"/>
          <w:szCs w:val="28"/>
          <w:lang w:eastAsia="en-US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</w:t>
      </w:r>
      <w:r w:rsidR="00B66BC7" w:rsidRPr="00AC2671">
        <w:rPr>
          <w:rFonts w:eastAsia="Calibri"/>
          <w:sz w:val="28"/>
          <w:szCs w:val="28"/>
          <w:lang w:eastAsia="en-US"/>
        </w:rPr>
        <w:t xml:space="preserve"> подряда на подготовку проектной документации</w:t>
      </w:r>
      <w:r w:rsidRPr="00AC2671">
        <w:rPr>
          <w:rFonts w:eastAsia="Calibri"/>
          <w:sz w:val="28"/>
          <w:szCs w:val="28"/>
          <w:lang w:eastAsia="en-US"/>
        </w:rPr>
        <w:t>), результатов инженерных изысканий, градостроительного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AC2671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AC2671">
        <w:rPr>
          <w:rFonts w:eastAsia="Calibri"/>
          <w:sz w:val="28"/>
          <w:szCs w:val="28"/>
          <w:lang w:eastAsia="en-US"/>
        </w:rPr>
        <w:t>3 статьи 49 Градостроительного 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sz w:val="28"/>
          <w:szCs w:val="28"/>
          <w:shd w:val="clear" w:color="auto" w:fill="FFFFFF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6. </w:t>
      </w:r>
      <w:r w:rsidR="003902B3" w:rsidRPr="00AC2671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3" w:anchor="/document/12138258/entry/1016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AC2671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4" w:anchor="/document/12138258/entry/49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AC2671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AC2671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AC2671">
        <w:rPr>
          <w:sz w:val="28"/>
          <w:szCs w:val="28"/>
          <w:shd w:val="clear" w:color="auto" w:fill="FFFFFF"/>
        </w:rPr>
        <w:t>, застройщик или технический заказчик до утверждения проектной документации направляет ее на экспертизу.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документации.</w:t>
      </w:r>
    </w:p>
    <w:p w:rsidR="003902B3" w:rsidRPr="00AC2671" w:rsidRDefault="003902B3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8" w:name="Par282"/>
      <w:bookmarkStart w:id="49" w:name="_Toc481066211"/>
      <w:bookmarkEnd w:id="48"/>
      <w:r w:rsidRPr="00AC2671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AC2671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r w:rsidR="00C148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AC2671">
        <w:rPr>
          <w:rFonts w:eastAsia="Calibri"/>
          <w:sz w:val="28"/>
          <w:szCs w:val="28"/>
        </w:rPr>
        <w:t>администрацию</w:t>
      </w:r>
      <w:r w:rsidRPr="00AC2671">
        <w:rPr>
          <w:rFonts w:eastAsia="Calibri"/>
          <w:sz w:val="28"/>
          <w:szCs w:val="28"/>
        </w:rPr>
        <w:t xml:space="preserve"> СП</w:t>
      </w:r>
      <w:r w:rsidR="00E4635E" w:rsidRPr="00AC2671">
        <w:rPr>
          <w:sz w:val="28"/>
          <w:szCs w:val="28"/>
        </w:rPr>
        <w:t xml:space="preserve"> </w:t>
      </w:r>
      <w:r w:rsidR="00C148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изменений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bookmarkStart w:id="50" w:name="Par289"/>
      <w:bookmarkStart w:id="51" w:name="_Toc481066212"/>
      <w:bookmarkEnd w:id="50"/>
      <w:r w:rsidRPr="00AC2671">
        <w:rPr>
          <w:b/>
          <w:bCs/>
          <w:kern w:val="36"/>
          <w:sz w:val="28"/>
          <w:szCs w:val="28"/>
        </w:rPr>
        <w:t xml:space="preserve">Глава 6. </w:t>
      </w:r>
      <w:r w:rsidR="00693FDA" w:rsidRPr="00AC2671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AC2671">
        <w:rPr>
          <w:b/>
          <w:bCs/>
          <w:kern w:val="36"/>
          <w:sz w:val="28"/>
          <w:szCs w:val="28"/>
        </w:rPr>
        <w:t>я</w:t>
      </w:r>
      <w:r w:rsidR="00693FDA" w:rsidRPr="00AC2671">
        <w:rPr>
          <w:b/>
          <w:bCs/>
          <w:kern w:val="36"/>
          <w:sz w:val="28"/>
          <w:szCs w:val="28"/>
        </w:rPr>
        <w:t xml:space="preserve"> или п</w:t>
      </w:r>
      <w:r w:rsidRPr="00AC2671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1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r w:rsidR="00C148E2" w:rsidRPr="00AC2671">
        <w:rPr>
          <w:b/>
          <w:sz w:val="28"/>
          <w:szCs w:val="28"/>
        </w:rPr>
        <w:t>Горноправдинск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2" w:name="Par292"/>
      <w:bookmarkStart w:id="53" w:name="_Toc481066213"/>
      <w:bookmarkEnd w:id="52"/>
      <w:r w:rsidRPr="00AC2671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r w:rsidR="00C148E2" w:rsidRPr="00AC2671">
        <w:rPr>
          <w:sz w:val="28"/>
          <w:szCs w:val="28"/>
        </w:rPr>
        <w:t>Горноправдинск</w:t>
      </w:r>
      <w:r w:rsidR="00C148E2" w:rsidRPr="00AC2671">
        <w:rPr>
          <w:rFonts w:eastAsia="Calibri"/>
          <w:sz w:val="28"/>
          <w:szCs w:val="28"/>
          <w:lang w:eastAsia="en-US"/>
        </w:rPr>
        <w:t xml:space="preserve">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настоящими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="00693FDA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местного самоуправления СП </w:t>
      </w:r>
      <w:r w:rsidR="00C148E2" w:rsidRPr="00AC2671">
        <w:rPr>
          <w:sz w:val="28"/>
          <w:szCs w:val="28"/>
        </w:rPr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общественные обсуждения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r w:rsidR="00C148E2" w:rsidRPr="00AC2671">
        <w:rPr>
          <w:sz w:val="28"/>
          <w:szCs w:val="28"/>
        </w:rPr>
        <w:lastRenderedPageBreak/>
        <w:t>Горноправдинск</w:t>
      </w:r>
      <w:r w:rsidRPr="00AC2671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слушаний, решение о назначении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слушаний, протокол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AC2671" w:rsidRDefault="003C06F0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4" w:name="Par299"/>
      <w:bookmarkStart w:id="55" w:name="_Toc481066214"/>
      <w:bookmarkEnd w:id="54"/>
      <w:r w:rsidRPr="00AC2671">
        <w:rPr>
          <w:b/>
          <w:bCs/>
          <w:sz w:val="28"/>
          <w:szCs w:val="28"/>
        </w:rPr>
        <w:t xml:space="preserve">Статья 20. Сроки проведения </w:t>
      </w:r>
      <w:r w:rsidR="00B66BC7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</w:t>
      </w:r>
      <w:bookmarkEnd w:id="55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4111E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sz w:val="28"/>
          <w:szCs w:val="28"/>
        </w:rPr>
        <w:t>2.</w:t>
      </w:r>
      <w:r w:rsidRPr="00AC2671">
        <w:rPr>
          <w:rFonts w:ascii="Arial" w:eastAsia="Calibri" w:hAnsi="Arial" w:cs="Arial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AC2671" w:rsidRDefault="00E4111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. </w:t>
      </w:r>
      <w:r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AC2671" w:rsidRDefault="00E4111E" w:rsidP="009A011A">
      <w:pPr>
        <w:ind w:firstLine="708"/>
      </w:pPr>
      <w:bookmarkStart w:id="56" w:name="sub_46011"/>
      <w:r w:rsidRPr="00AC2671">
        <w:rPr>
          <w:sz w:val="28"/>
          <w:szCs w:val="28"/>
        </w:rPr>
        <w:t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</w:t>
      </w:r>
      <w:proofErr w:type="gramStart"/>
      <w:r w:rsidRPr="00AC2671">
        <w:rPr>
          <w:sz w:val="28"/>
          <w:szCs w:val="28"/>
        </w:rPr>
        <w:t>.</w:t>
      </w:r>
      <w:bookmarkEnd w:id="56"/>
      <w:r w:rsidRPr="00AC2671">
        <w:rPr>
          <w:sz w:val="28"/>
          <w:szCs w:val="28"/>
        </w:rPr>
        <w:t>»</w:t>
      </w:r>
      <w:proofErr w:type="gramEnd"/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bookmarkStart w:id="57" w:name="_Toc481066215"/>
      <w:r w:rsidRPr="00AC2671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Общественные обсуждения или публичные слушания по проектам планировки территории и проектам межевания территорий, подготовленные в составе документации по планировке территории на основании решения </w:t>
      </w:r>
      <w:r w:rsidRPr="00AC2671">
        <w:rPr>
          <w:rFonts w:eastAsia="Calibri"/>
          <w:sz w:val="28"/>
          <w:szCs w:val="28"/>
          <w:lang w:eastAsia="en-US"/>
        </w:rPr>
        <w:lastRenderedPageBreak/>
        <w:t>поселения,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обсуждений или публичных слушаний.</w:t>
      </w:r>
    </w:p>
    <w:p w:rsidR="00B66BC7" w:rsidRPr="00AC2671" w:rsidRDefault="00B66BC7" w:rsidP="009A011A">
      <w:pPr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7. О</w:t>
      </w:r>
      <w:r w:rsidRPr="00AC2671">
        <w:rPr>
          <w:sz w:val="28"/>
          <w:szCs w:val="28"/>
        </w:rPr>
        <w:t>повещение о начале общественных обсуждений или публичных слушаний должно содержать: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r w:rsidRPr="00AC2671">
        <w:rPr>
          <w:b/>
          <w:bCs/>
          <w:kern w:val="36"/>
          <w:sz w:val="28"/>
          <w:szCs w:val="28"/>
        </w:rPr>
        <w:t>Глава 7. Заключительные положения</w:t>
      </w:r>
      <w:bookmarkEnd w:id="5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8" w:name="Par362"/>
      <w:bookmarkStart w:id="59" w:name="_Toc481066216"/>
      <w:bookmarkEnd w:id="58"/>
      <w:r w:rsidRPr="00AC2671">
        <w:rPr>
          <w:b/>
          <w:bCs/>
          <w:sz w:val="28"/>
          <w:szCs w:val="28"/>
        </w:rPr>
        <w:t>Статья 21. Действие настоящих Правил по отношению к ранее возникшим правоотношениям</w:t>
      </w:r>
      <w:bookmarkEnd w:id="5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0" w:name="Par368"/>
      <w:bookmarkStart w:id="61" w:name="_Toc481066217"/>
      <w:bookmarkEnd w:id="60"/>
      <w:r w:rsidRPr="00AC2671">
        <w:rPr>
          <w:b/>
          <w:bCs/>
          <w:sz w:val="28"/>
          <w:szCs w:val="28"/>
        </w:rPr>
        <w:t>Статья 22. Действие настоящих Правил по отношению к градостроительной документации</w:t>
      </w:r>
      <w:bookmarkEnd w:id="6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left"/>
        <w:outlineLvl w:val="2"/>
        <w:rPr>
          <w:b/>
          <w:bCs/>
          <w:sz w:val="28"/>
          <w:szCs w:val="28"/>
        </w:rPr>
      </w:pPr>
      <w:bookmarkStart w:id="62" w:name="Par373"/>
      <w:bookmarkStart w:id="63" w:name="_Toc481066218"/>
      <w:bookmarkEnd w:id="62"/>
      <w:r w:rsidRPr="00AC2671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3"/>
    </w:p>
    <w:p w:rsidR="00D67B7C" w:rsidRDefault="00E11F8D" w:rsidP="00D67B7C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  <w:proofErr w:type="gramEnd"/>
    </w:p>
    <w:p w:rsidR="000158F5" w:rsidRPr="00AC2671" w:rsidRDefault="00772AC9" w:rsidP="00D67B7C">
      <w:pPr>
        <w:tabs>
          <w:tab w:val="center" w:pos="1985"/>
        </w:tabs>
        <w:ind w:firstLine="709"/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Приложение </w:t>
      </w:r>
      <w:r w:rsidR="0034592D" w:rsidRPr="00AC2671">
        <w:rPr>
          <w:sz w:val="28"/>
          <w:szCs w:val="28"/>
        </w:rPr>
        <w:t>1</w:t>
      </w:r>
    </w:p>
    <w:p w:rsidR="00DB534C" w:rsidRPr="00AC2671" w:rsidRDefault="00001E46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к П</w:t>
      </w:r>
      <w:r w:rsidR="00DB534C" w:rsidRPr="00AC2671">
        <w:rPr>
          <w:sz w:val="28"/>
          <w:szCs w:val="28"/>
        </w:rPr>
        <w:t>равилам землепользования и застройки</w:t>
      </w:r>
    </w:p>
    <w:p w:rsidR="00DB534C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735F69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r w:rsidR="00C148E2" w:rsidRPr="00AC2671">
        <w:rPr>
          <w:sz w:val="28"/>
          <w:szCs w:val="28"/>
        </w:rPr>
        <w:t>Горноправдинск</w:t>
      </w:r>
    </w:p>
    <w:p w:rsidR="0061128B" w:rsidRPr="00AC2671" w:rsidRDefault="0061128B" w:rsidP="009A011A">
      <w:pPr>
        <w:ind w:left="3060" w:right="-1"/>
        <w:jc w:val="right"/>
        <w:rPr>
          <w:sz w:val="28"/>
          <w:szCs w:val="28"/>
        </w:rPr>
      </w:pPr>
    </w:p>
    <w:p w:rsidR="000158F5" w:rsidRPr="00AC2671" w:rsidRDefault="000158F5" w:rsidP="009A011A">
      <w:pPr>
        <w:pStyle w:val="S"/>
        <w:ind w:left="0" w:right="-2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градостроительные регламенты</w:t>
      </w:r>
    </w:p>
    <w:p w:rsidR="000158F5" w:rsidRPr="00AC2671" w:rsidRDefault="000158F5" w:rsidP="009A011A">
      <w:pPr>
        <w:ind w:right="360"/>
        <w:jc w:val="center"/>
        <w:rPr>
          <w:sz w:val="28"/>
          <w:szCs w:val="28"/>
        </w:rPr>
      </w:pPr>
    </w:p>
    <w:p w:rsidR="004C2E85" w:rsidRPr="00AC2671" w:rsidRDefault="004C2E85" w:rsidP="009A011A">
      <w:pPr>
        <w:pStyle w:val="1"/>
        <w:ind w:firstLine="709"/>
        <w:divId w:val="1294675173"/>
        <w:rPr>
          <w:sz w:val="28"/>
          <w:szCs w:val="28"/>
        </w:rPr>
      </w:pPr>
      <w:bookmarkStart w:id="64" w:name="_Toc472922139"/>
      <w:bookmarkStart w:id="65" w:name="_Toc474147398"/>
      <w:bookmarkStart w:id="66" w:name="_Toc474149408"/>
      <w:r w:rsidRPr="00AC2671">
        <w:rPr>
          <w:sz w:val="28"/>
          <w:szCs w:val="28"/>
        </w:rPr>
        <w:t>Глава 1. Градостроительные регламенты. Общие положения</w:t>
      </w:r>
      <w:bookmarkEnd w:id="64"/>
      <w:bookmarkEnd w:id="65"/>
      <w:bookmarkEnd w:id="66"/>
    </w:p>
    <w:p w:rsidR="008746D4" w:rsidRPr="00AC2671" w:rsidRDefault="008746D4" w:rsidP="009A011A">
      <w:pPr>
        <w:pStyle w:val="1"/>
        <w:ind w:firstLine="709"/>
        <w:divId w:val="1294675173"/>
        <w:rPr>
          <w:sz w:val="28"/>
          <w:szCs w:val="28"/>
        </w:rPr>
      </w:pPr>
    </w:p>
    <w:p w:rsidR="006E7B69" w:rsidRPr="00AC2671" w:rsidRDefault="00CF28CB" w:rsidP="009A011A">
      <w:pPr>
        <w:pStyle w:val="3"/>
        <w:ind w:firstLine="709"/>
        <w:divId w:val="1294675173"/>
        <w:rPr>
          <w:sz w:val="28"/>
          <w:szCs w:val="28"/>
        </w:rPr>
      </w:pPr>
      <w:bookmarkStart w:id="67" w:name="_Toc474147399"/>
      <w:bookmarkStart w:id="68" w:name="_Toc474149409"/>
      <w:r w:rsidRPr="00AC2671">
        <w:rPr>
          <w:sz w:val="28"/>
          <w:szCs w:val="28"/>
        </w:rPr>
        <w:t>Статья 1.</w:t>
      </w:r>
      <w:r w:rsidR="00D2163A" w:rsidRPr="00AC2671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67"/>
      <w:bookmarkEnd w:id="68"/>
    </w:p>
    <w:p w:rsidR="00955414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 xml:space="preserve">1.1. </w:t>
      </w:r>
      <w:proofErr w:type="gramStart"/>
      <w:r w:rsidRPr="00AC2671">
        <w:rPr>
          <w:sz w:val="28"/>
          <w:szCs w:val="28"/>
        </w:rPr>
        <w:t>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</w:t>
      </w:r>
      <w:proofErr w:type="gramEnd"/>
      <w:r w:rsidRPr="00AC2671">
        <w:rPr>
          <w:sz w:val="28"/>
          <w:szCs w:val="28"/>
        </w:rPr>
        <w:t xml:space="preserve"> исключением территориальных зон в границах зон охраны объектов культурного наследия</w:t>
      </w:r>
      <w:r w:rsidR="00955414" w:rsidRPr="00AC2671">
        <w:rPr>
          <w:sz w:val="28"/>
          <w:szCs w:val="28"/>
        </w:rPr>
        <w:t>).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1.2.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1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AC2671">
        <w:rPr>
          <w:spacing w:val="2"/>
          <w:sz w:val="28"/>
          <w:szCs w:val="28"/>
        </w:rPr>
        <w:t>главе</w:t>
      </w:r>
      <w:r w:rsidR="0048479E" w:rsidRPr="00AC2671">
        <w:rPr>
          <w:spacing w:val="2"/>
          <w:sz w:val="28"/>
          <w:szCs w:val="28"/>
        </w:rPr>
        <w:t xml:space="preserve"> 3 настоящего Приложения.</w:t>
      </w:r>
      <w:r w:rsidR="00D2163A" w:rsidRPr="00AC2671">
        <w:rPr>
          <w:spacing w:val="2"/>
          <w:sz w:val="28"/>
          <w:szCs w:val="28"/>
        </w:rPr>
        <w:t>  </w:t>
      </w:r>
    </w:p>
    <w:p w:rsidR="00955414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установлены в следующем составе: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1.3.1. предельный </w:t>
      </w:r>
      <w:r w:rsidR="0048479E" w:rsidRPr="00AC2671">
        <w:rPr>
          <w:spacing w:val="2"/>
          <w:sz w:val="28"/>
          <w:szCs w:val="28"/>
        </w:rPr>
        <w:t>размер земельного участка;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1.3.2. коэффициент</w:t>
      </w:r>
      <w:r w:rsidR="0048479E" w:rsidRPr="00AC2671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1.3.3. минимальные отступы зданий, строений и сооружений от </w:t>
      </w:r>
      <w:r w:rsidR="0048479E" w:rsidRPr="00AC2671">
        <w:rPr>
          <w:spacing w:val="2"/>
          <w:sz w:val="28"/>
          <w:szCs w:val="28"/>
        </w:rPr>
        <w:t>границ земельных участков;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1.3.4. максимальные выступы за красную линию частей зданий, строений</w:t>
      </w:r>
      <w:r w:rsidR="0048479E" w:rsidRPr="00AC2671">
        <w:rPr>
          <w:spacing w:val="2"/>
          <w:sz w:val="28"/>
          <w:szCs w:val="28"/>
        </w:rPr>
        <w:t xml:space="preserve"> и сооружений;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955414" w:rsidRPr="00AC2671">
        <w:rPr>
          <w:spacing w:val="2"/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В расчет общей площади входит площадь объектов нежилого назначения, расположенных на всех этажах зданий (</w:t>
      </w:r>
      <w:r w:rsidR="0048479E" w:rsidRPr="00AC2671">
        <w:rPr>
          <w:spacing w:val="2"/>
          <w:sz w:val="28"/>
          <w:szCs w:val="28"/>
        </w:rPr>
        <w:t>включая надземные и подземные);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AC2671">
        <w:rPr>
          <w:spacing w:val="2"/>
          <w:sz w:val="28"/>
          <w:szCs w:val="28"/>
        </w:rPr>
        <w:t>ированной жилой застройки;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AC2671">
        <w:rPr>
          <w:spacing w:val="2"/>
          <w:sz w:val="28"/>
          <w:szCs w:val="28"/>
        </w:rPr>
        <w:t>и правилами и нормативами;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1.3.10. минимальная доля озел</w:t>
      </w:r>
      <w:r w:rsidR="005D0CDF" w:rsidRPr="00AC2671">
        <w:rPr>
          <w:spacing w:val="2"/>
          <w:sz w:val="28"/>
          <w:szCs w:val="28"/>
        </w:rPr>
        <w:t>енения земельных участков;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1.3.11.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</w:t>
      </w:r>
      <w:r w:rsidR="005D0CDF" w:rsidRPr="00AC2671">
        <w:rPr>
          <w:spacing w:val="2"/>
          <w:sz w:val="28"/>
          <w:szCs w:val="28"/>
        </w:rPr>
        <w:t>рта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AC2671">
        <w:rPr>
          <w:spacing w:val="2"/>
          <w:sz w:val="28"/>
          <w:szCs w:val="28"/>
        </w:rPr>
        <w:t>ках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1.3.13.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(технологического отстоя) грузового автотранспорта на земельных участках</w:t>
      </w:r>
      <w:r w:rsidR="00955414" w:rsidRPr="00AC2671">
        <w:rPr>
          <w:spacing w:val="2"/>
          <w:sz w:val="28"/>
          <w:szCs w:val="28"/>
        </w:rPr>
        <w:t>;</w:t>
      </w:r>
    </w:p>
    <w:p w:rsidR="00955414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1.3.14.</w:t>
      </w:r>
      <w:r w:rsidRPr="00AC2671">
        <w:rPr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максимальная высота ограждений земельных участков жилой застройки;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1.3.15.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жилой застройки.</w:t>
      </w:r>
    </w:p>
    <w:p w:rsidR="005D0CDF" w:rsidRPr="00AC2671" w:rsidRDefault="005D0CDF" w:rsidP="009A011A">
      <w:pPr>
        <w:spacing w:before="30" w:after="30"/>
        <w:jc w:val="left"/>
        <w:divId w:val="1294675173"/>
        <w:rPr>
          <w:spacing w:val="2"/>
          <w:sz w:val="28"/>
          <w:szCs w:val="28"/>
        </w:rPr>
      </w:pPr>
    </w:p>
    <w:p w:rsidR="006E7B69" w:rsidRPr="00AC2671" w:rsidRDefault="00955414" w:rsidP="009A011A">
      <w:pPr>
        <w:pStyle w:val="3"/>
        <w:ind w:firstLine="709"/>
        <w:divId w:val="1294675173"/>
        <w:rPr>
          <w:sz w:val="28"/>
          <w:szCs w:val="28"/>
        </w:rPr>
      </w:pPr>
      <w:bookmarkStart w:id="69" w:name="_Toc474149410"/>
      <w:r w:rsidRPr="00AC2671">
        <w:rPr>
          <w:sz w:val="28"/>
          <w:szCs w:val="28"/>
        </w:rPr>
        <w:t xml:space="preserve">Статья 2. </w:t>
      </w:r>
      <w:r w:rsidR="00D2163A" w:rsidRPr="00AC2671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AC2671">
        <w:rPr>
          <w:sz w:val="28"/>
          <w:szCs w:val="28"/>
        </w:rPr>
        <w:t>капитального строительства</w:t>
      </w:r>
      <w:bookmarkEnd w:id="69"/>
    </w:p>
    <w:p w:rsidR="00C33B22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AC2671">
        <w:rPr>
          <w:sz w:val="28"/>
          <w:szCs w:val="28"/>
        </w:rPr>
        <w:t>основных, условно разрешенных).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О</w:t>
      </w:r>
      <w:r w:rsidR="00D2163A" w:rsidRPr="00AC2671">
        <w:rPr>
          <w:spacing w:val="2"/>
          <w:sz w:val="28"/>
          <w:szCs w:val="28"/>
        </w:rPr>
        <w:t xml:space="preserve"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правообладателей земельных участков и объектов капитального </w:t>
      </w:r>
      <w:r w:rsidR="00D2163A" w:rsidRPr="00AC2671">
        <w:rPr>
          <w:spacing w:val="2"/>
          <w:sz w:val="28"/>
          <w:szCs w:val="28"/>
        </w:rPr>
        <w:lastRenderedPageBreak/>
        <w:t>строительства, иных физических и юридических лиц; возможного негативного в</w:t>
      </w:r>
      <w:r w:rsidRPr="00AC2671">
        <w:rPr>
          <w:spacing w:val="2"/>
          <w:sz w:val="28"/>
          <w:szCs w:val="28"/>
        </w:rPr>
        <w:t>оздействия на окружающую среду.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Суммарная доля площади земельного участка, занимаемая объектами условно разрешенных видов использования,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AC2671">
        <w:rPr>
          <w:spacing w:val="2"/>
          <w:sz w:val="28"/>
          <w:szCs w:val="28"/>
        </w:rPr>
        <w:t>етствующего земельного участка.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AC2671">
        <w:rPr>
          <w:spacing w:val="2"/>
          <w:sz w:val="28"/>
          <w:szCs w:val="28"/>
        </w:rPr>
        <w:t>тствующей территориальной зоны.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2.3. </w:t>
      </w:r>
      <w:proofErr w:type="gramStart"/>
      <w:r w:rsidRPr="00AC2671">
        <w:rPr>
          <w:spacing w:val="2"/>
          <w:sz w:val="28"/>
          <w:szCs w:val="28"/>
        </w:rPr>
        <w:t>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соблюдения строительных</w:t>
      </w:r>
      <w:proofErr w:type="gramEnd"/>
      <w:r w:rsidRPr="00AC2671">
        <w:rPr>
          <w:spacing w:val="2"/>
          <w:sz w:val="28"/>
          <w:szCs w:val="28"/>
        </w:rPr>
        <w:t>, экологических, санитарно-гигиенических, противопожарных и иных правил, нормативов.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"малоэтажная многоквартирная жилая застройка" (код 2.1.1).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"</w:t>
      </w:r>
      <w:proofErr w:type="spellStart"/>
      <w:r w:rsidRPr="00AC2671">
        <w:rPr>
          <w:spacing w:val="2"/>
          <w:sz w:val="28"/>
          <w:szCs w:val="28"/>
        </w:rPr>
        <w:t>среднеэтажная</w:t>
      </w:r>
      <w:proofErr w:type="spellEnd"/>
      <w:r w:rsidRPr="00AC2671">
        <w:rPr>
          <w:spacing w:val="2"/>
          <w:sz w:val="28"/>
          <w:szCs w:val="28"/>
        </w:rPr>
        <w:t xml:space="preserve"> жилая застройка" (код 2.5).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наземных автостоянок, не может превышать 15% от общей площади соответствующих многоквартирных домов, относящихся к виду разрешенного использования "многоэтажная жилая застройка (высотная застройка)" (код 2.6).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2.4. Размещение объектов основных и условно разрешенных видов использования, в отношении которых устанавливаются санитарно-защитные </w:t>
      </w:r>
      <w:r w:rsidRPr="00AC2671">
        <w:rPr>
          <w:spacing w:val="2"/>
          <w:sz w:val="28"/>
          <w:szCs w:val="28"/>
        </w:rPr>
        <w:lastRenderedPageBreak/>
        <w:t>зоны, допускается в соответствии с санитарно-эпидемиологическими правилами и нормативами.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2.5. </w:t>
      </w:r>
      <w:proofErr w:type="gramStart"/>
      <w:r w:rsidRPr="00AC2671">
        <w:rPr>
          <w:spacing w:val="2"/>
          <w:sz w:val="28"/>
          <w:szCs w:val="28"/>
        </w:rPr>
        <w:t>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N 540 "Об утверждении классификатора видов разрешенного использования земельных участков"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AC2671">
        <w:rPr>
          <w:spacing w:val="2"/>
          <w:sz w:val="28"/>
          <w:szCs w:val="28"/>
        </w:rPr>
        <w:t>достроительных регламентов,</w:t>
      </w:r>
      <w:r w:rsidRPr="00AC2671">
        <w:rPr>
          <w:spacing w:val="2"/>
          <w:sz w:val="28"/>
          <w:szCs w:val="28"/>
        </w:rPr>
        <w:t xml:space="preserve"> осуществляется Комиссией по землепользованию.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2.6. </w:t>
      </w:r>
      <w:proofErr w:type="gramStart"/>
      <w:r w:rsidRPr="00AC2671">
        <w:rPr>
          <w:spacing w:val="2"/>
          <w:sz w:val="28"/>
          <w:szCs w:val="28"/>
        </w:rPr>
        <w:t>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  <w:proofErr w:type="gramEnd"/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2.7.</w:t>
      </w:r>
      <w:r w:rsidR="00D2163A" w:rsidRPr="00AC2671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2.8</w:t>
      </w:r>
      <w:r w:rsidR="00D2163A" w:rsidRPr="00AC2671">
        <w:rPr>
          <w:spacing w:val="2"/>
          <w:sz w:val="28"/>
          <w:szCs w:val="28"/>
        </w:rPr>
        <w:t>. Жилые дома могут размещаться на земельных участках с видами разрешенного использования "малоэтажная многоквартирная жилая застройка" (код 2.1.1), "</w:t>
      </w:r>
      <w:proofErr w:type="spellStart"/>
      <w:r w:rsidR="00D2163A" w:rsidRPr="00AC2671">
        <w:rPr>
          <w:spacing w:val="2"/>
          <w:sz w:val="28"/>
          <w:szCs w:val="28"/>
        </w:rPr>
        <w:t>среднеэтаж</w:t>
      </w:r>
      <w:r w:rsidR="00E2455F" w:rsidRPr="00AC2671">
        <w:rPr>
          <w:spacing w:val="2"/>
          <w:sz w:val="28"/>
          <w:szCs w:val="28"/>
        </w:rPr>
        <w:t>ная</w:t>
      </w:r>
      <w:proofErr w:type="spellEnd"/>
      <w:r w:rsidR="00E2455F" w:rsidRPr="00AC2671">
        <w:rPr>
          <w:spacing w:val="2"/>
          <w:sz w:val="28"/>
          <w:szCs w:val="28"/>
        </w:rPr>
        <w:t xml:space="preserve"> жилая застройка" (код 2.5) </w:t>
      </w:r>
      <w:r w:rsidR="00D2163A" w:rsidRPr="00AC2671">
        <w:rPr>
          <w:spacing w:val="2"/>
          <w:sz w:val="28"/>
          <w:szCs w:val="28"/>
        </w:rPr>
        <w:t>при возможности их обеспечения объектами социальной, инженерной и транспортной инфраструктуры.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C33B22" w:rsidP="009A011A">
      <w:pPr>
        <w:pStyle w:val="3"/>
        <w:ind w:firstLine="709"/>
        <w:divId w:val="1294675173"/>
      </w:pPr>
      <w:bookmarkStart w:id="70" w:name="_Toc474149411"/>
      <w:r w:rsidRPr="00AC2671">
        <w:rPr>
          <w:sz w:val="28"/>
          <w:szCs w:val="28"/>
        </w:rPr>
        <w:t xml:space="preserve">Статья 3. </w:t>
      </w:r>
      <w:r w:rsidR="00D2163A" w:rsidRPr="00AC2671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AC2671">
        <w:rPr>
          <w:sz w:val="28"/>
          <w:szCs w:val="28"/>
        </w:rPr>
        <w:t>ктов капитального строительства</w:t>
      </w:r>
      <w:bookmarkEnd w:id="70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3.1.2. суммарная доля площади зданий, строений и сооружений (помещений), занимаемых объектами вспомогательных видов разрешенного </w:t>
      </w:r>
      <w:r w:rsidRPr="00AC2671">
        <w:rPr>
          <w:spacing w:val="2"/>
          <w:sz w:val="28"/>
          <w:szCs w:val="28"/>
        </w:rPr>
        <w:lastRenderedPageBreak/>
        <w:t>использования, расположенных на одном земельном участке, не должна превышать 30% общей площади зданий, строений и сооружений на данном земельном участке, включая подземную часть, за исключением слу</w:t>
      </w:r>
      <w:r w:rsidR="0097310E" w:rsidRPr="00AC2671">
        <w:rPr>
          <w:spacing w:val="2"/>
          <w:sz w:val="28"/>
          <w:szCs w:val="28"/>
        </w:rPr>
        <w:t xml:space="preserve">чая, предусмотренного пунктом </w:t>
      </w:r>
      <w:r w:rsidRPr="00AC2671">
        <w:rPr>
          <w:spacing w:val="2"/>
          <w:sz w:val="28"/>
          <w:szCs w:val="28"/>
        </w:rPr>
        <w:t>3.2 настояще</w:t>
      </w:r>
      <w:r w:rsidR="0097310E" w:rsidRPr="00AC2671">
        <w:rPr>
          <w:spacing w:val="2"/>
          <w:sz w:val="28"/>
          <w:szCs w:val="28"/>
        </w:rPr>
        <w:t>й статьи;</w:t>
      </w:r>
    </w:p>
    <w:p w:rsidR="00F343C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AC2671">
        <w:rPr>
          <w:spacing w:val="2"/>
          <w:sz w:val="28"/>
          <w:szCs w:val="28"/>
        </w:rPr>
        <w:t>3.2 настоящей статьи</w:t>
      </w:r>
      <w:r w:rsidR="00F343CE" w:rsidRPr="00AC2671">
        <w:rPr>
          <w:spacing w:val="2"/>
          <w:sz w:val="28"/>
          <w:szCs w:val="28"/>
        </w:rPr>
        <w:t>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видов объектов, относящихся к виду разрешенного использования "спорт" (код 5.1), указанный показатель не должен превышать 10% от общей площади земельного участка.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AC2671">
        <w:rPr>
          <w:spacing w:val="2"/>
          <w:sz w:val="28"/>
          <w:szCs w:val="28"/>
        </w:rPr>
        <w:t>ормативов.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 В границах территориальных зон для видов разрешенного использования "для индивидуального жилищного строительства" (код 2.1) и "ведение дачного хозяйства" (код 13.3) вспомогательные виды разрешенного использования из числа установленных градостроительными регламентами видов разрешенного использования, могут применяться пр</w:t>
      </w:r>
      <w:r w:rsidR="0097310E" w:rsidRPr="00AC2671">
        <w:rPr>
          <w:spacing w:val="2"/>
          <w:sz w:val="28"/>
          <w:szCs w:val="28"/>
        </w:rPr>
        <w:t>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3.3. Соблюдение условий, предусм</w:t>
      </w:r>
      <w:r w:rsidR="0097310E" w:rsidRPr="00AC2671">
        <w:rPr>
          <w:spacing w:val="2"/>
          <w:sz w:val="28"/>
          <w:szCs w:val="28"/>
        </w:rPr>
        <w:t>отренных пунктами 3.1 и 3.2 настоящей статьи</w:t>
      </w:r>
      <w:r w:rsidRPr="00AC2671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Соблюдение усл</w:t>
      </w:r>
      <w:r w:rsidR="0097310E" w:rsidRPr="00AC2671">
        <w:rPr>
          <w:spacing w:val="2"/>
          <w:sz w:val="28"/>
          <w:szCs w:val="28"/>
        </w:rPr>
        <w:t xml:space="preserve">овий, предусмотренных пунктами 3.1 и </w:t>
      </w:r>
      <w:r w:rsidRPr="00AC2671">
        <w:rPr>
          <w:spacing w:val="2"/>
          <w:sz w:val="28"/>
          <w:szCs w:val="28"/>
        </w:rPr>
        <w:t xml:space="preserve">3.2 </w:t>
      </w:r>
      <w:r w:rsidR="0097310E" w:rsidRPr="00AC2671">
        <w:rPr>
          <w:spacing w:val="2"/>
          <w:sz w:val="28"/>
          <w:szCs w:val="28"/>
        </w:rPr>
        <w:t>настоящей статьи</w:t>
      </w:r>
      <w:r w:rsidRPr="00AC2671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AC2671" w:rsidRDefault="006E7B6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534CE" w:rsidRPr="00AC2671" w:rsidRDefault="0097310E" w:rsidP="009A011A">
      <w:pPr>
        <w:pStyle w:val="3"/>
        <w:ind w:firstLine="709"/>
        <w:divId w:val="1294675173"/>
      </w:pPr>
      <w:bookmarkStart w:id="71" w:name="_Toc474149412"/>
      <w:r w:rsidRPr="00AC2671">
        <w:rPr>
          <w:sz w:val="28"/>
          <w:szCs w:val="28"/>
        </w:rPr>
        <w:lastRenderedPageBreak/>
        <w:t>Статья 4</w:t>
      </w:r>
      <w:r w:rsidR="00D2163A" w:rsidRPr="00AC2671">
        <w:rPr>
          <w:sz w:val="28"/>
          <w:szCs w:val="28"/>
        </w:rPr>
        <w:t>. Преде</w:t>
      </w:r>
      <w:r w:rsidR="00781771" w:rsidRPr="00AC2671">
        <w:rPr>
          <w:sz w:val="28"/>
          <w:szCs w:val="28"/>
        </w:rPr>
        <w:t>льный размер земельного участка</w:t>
      </w:r>
      <w:bookmarkEnd w:id="71"/>
    </w:p>
    <w:p w:rsidR="006F2BEC" w:rsidRPr="00AC2671" w:rsidRDefault="00D2163A" w:rsidP="009A011A">
      <w:pPr>
        <w:pStyle w:val="3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AC2671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AC2671">
        <w:rPr>
          <w:b w:val="0"/>
          <w:bCs w:val="0"/>
          <w:spacing w:val="2"/>
          <w:sz w:val="28"/>
          <w:szCs w:val="28"/>
        </w:rPr>
        <w:t>для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AC2671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AC2671" w:rsidRDefault="00D2163A" w:rsidP="009A011A">
      <w:pPr>
        <w:pStyle w:val="3"/>
        <w:ind w:firstLine="709"/>
        <w:divId w:val="1294675173"/>
        <w:rPr>
          <w:b w:val="0"/>
          <w:spacing w:val="2"/>
          <w:sz w:val="28"/>
          <w:szCs w:val="28"/>
        </w:rPr>
      </w:pPr>
      <w:r w:rsidRPr="00AC2671">
        <w:rPr>
          <w:b w:val="0"/>
          <w:spacing w:val="2"/>
          <w:sz w:val="28"/>
          <w:szCs w:val="28"/>
        </w:rPr>
        <w:t xml:space="preserve">4.2. </w:t>
      </w:r>
      <w:proofErr w:type="gramStart"/>
      <w:r w:rsidRPr="00AC2671">
        <w:rPr>
          <w:b w:val="0"/>
          <w:spacing w:val="2"/>
          <w:sz w:val="28"/>
          <w:szCs w:val="28"/>
        </w:rPr>
        <w:t>Предельный размер земельных участков, расположенных в территориальных</w:t>
      </w:r>
      <w:r w:rsidR="0097310E" w:rsidRPr="00AC2671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AC2671">
        <w:rPr>
          <w:b w:val="0"/>
          <w:spacing w:val="2"/>
          <w:sz w:val="28"/>
          <w:szCs w:val="28"/>
        </w:rPr>
        <w:t xml:space="preserve">4.1 </w:t>
      </w:r>
      <w:r w:rsidR="0097310E" w:rsidRPr="00AC2671">
        <w:rPr>
          <w:b w:val="0"/>
          <w:spacing w:val="2"/>
          <w:sz w:val="28"/>
          <w:szCs w:val="28"/>
        </w:rPr>
        <w:t>настоящей статьи</w:t>
      </w:r>
      <w:r w:rsidRPr="00AC2671">
        <w:rPr>
          <w:b w:val="0"/>
          <w:spacing w:val="2"/>
          <w:sz w:val="28"/>
          <w:szCs w:val="28"/>
        </w:rPr>
        <w:t xml:space="preserve"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AC2671">
        <w:rPr>
          <w:b w:val="0"/>
          <w:spacing w:val="2"/>
          <w:sz w:val="28"/>
          <w:szCs w:val="28"/>
        </w:rPr>
        <w:t>машино</w:t>
      </w:r>
      <w:proofErr w:type="spellEnd"/>
      <w:r w:rsidRPr="00AC2671">
        <w:rPr>
          <w:b w:val="0"/>
          <w:spacing w:val="2"/>
          <w:sz w:val="28"/>
          <w:szCs w:val="28"/>
        </w:rPr>
        <w:t>-мест для хранения автотранспорта на земельных</w:t>
      </w:r>
      <w:proofErr w:type="gramEnd"/>
      <w:r w:rsidRPr="00AC2671">
        <w:rPr>
          <w:b w:val="0"/>
          <w:spacing w:val="2"/>
          <w:sz w:val="28"/>
          <w:szCs w:val="28"/>
        </w:rPr>
        <w:t xml:space="preserve"> </w:t>
      </w:r>
      <w:proofErr w:type="gramStart"/>
      <w:r w:rsidRPr="00AC2671">
        <w:rPr>
          <w:b w:val="0"/>
          <w:spacing w:val="2"/>
          <w:sz w:val="28"/>
          <w:szCs w:val="28"/>
        </w:rPr>
        <w:t>участках</w:t>
      </w:r>
      <w:proofErr w:type="gramEnd"/>
      <w:r w:rsidRPr="00AC2671">
        <w:rPr>
          <w:b w:val="0"/>
          <w:spacing w:val="2"/>
          <w:sz w:val="28"/>
          <w:szCs w:val="28"/>
        </w:rPr>
        <w:t>, а также соблюдение строительных, экологических, санитарно-гигиенических, противопожа</w:t>
      </w:r>
      <w:r w:rsidR="0097310E" w:rsidRPr="00AC2671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AC2671" w:rsidRDefault="0097310E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97310E" w:rsidP="009A011A">
      <w:pPr>
        <w:pStyle w:val="3"/>
        <w:ind w:firstLine="709"/>
        <w:divId w:val="1294675173"/>
      </w:pPr>
      <w:bookmarkStart w:id="72" w:name="_Toc474149413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5. Коэфф</w:t>
      </w:r>
      <w:r w:rsidR="00781771" w:rsidRPr="00AC2671">
        <w:rPr>
          <w:sz w:val="28"/>
          <w:szCs w:val="28"/>
        </w:rPr>
        <w:t>ициент использования территории</w:t>
      </w:r>
      <w:bookmarkEnd w:id="72"/>
    </w:p>
    <w:p w:rsidR="002B58A3" w:rsidRPr="00AC2671" w:rsidRDefault="00217A9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2B58A3" w:rsidP="009A011A">
      <w:pPr>
        <w:pStyle w:val="3"/>
        <w:ind w:firstLine="709"/>
        <w:divId w:val="1294675173"/>
      </w:pPr>
      <w:bookmarkStart w:id="73" w:name="_Toc474149414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AC2671">
        <w:rPr>
          <w:sz w:val="28"/>
          <w:szCs w:val="28"/>
        </w:rPr>
        <w:t xml:space="preserve"> земельных участков</w:t>
      </w:r>
      <w:bookmarkEnd w:id="73"/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устанавливаются для участков, расположенных</w:t>
      </w:r>
      <w:r w:rsidR="002B58A3" w:rsidRPr="00AC2671">
        <w:rPr>
          <w:spacing w:val="2"/>
          <w:sz w:val="28"/>
          <w:szCs w:val="28"/>
        </w:rPr>
        <w:t xml:space="preserve"> во всех территориальных зонах</w:t>
      </w:r>
      <w:r w:rsidRPr="00AC2671">
        <w:rPr>
          <w:spacing w:val="2"/>
          <w:sz w:val="28"/>
          <w:szCs w:val="28"/>
        </w:rPr>
        <w:t>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AC2671">
        <w:rPr>
          <w:spacing w:val="2"/>
          <w:sz w:val="28"/>
          <w:szCs w:val="28"/>
        </w:rPr>
        <w:t>– 3 м.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 xml:space="preserve">. Минимальные отступы </w:t>
      </w:r>
      <w:r w:rsidR="00573946" w:rsidRPr="00AC2671">
        <w:rPr>
          <w:spacing w:val="2"/>
          <w:sz w:val="28"/>
          <w:szCs w:val="28"/>
        </w:rPr>
        <w:t xml:space="preserve">от </w:t>
      </w:r>
      <w:r w:rsidRPr="00AC2671">
        <w:rPr>
          <w:spacing w:val="2"/>
          <w:sz w:val="28"/>
          <w:szCs w:val="28"/>
        </w:rPr>
        <w:t>красны</w:t>
      </w:r>
      <w:r w:rsidR="00573946" w:rsidRPr="00AC2671">
        <w:rPr>
          <w:spacing w:val="2"/>
          <w:sz w:val="28"/>
          <w:szCs w:val="28"/>
        </w:rPr>
        <w:t>х</w:t>
      </w:r>
      <w:r w:rsidRPr="00AC2671">
        <w:rPr>
          <w:spacing w:val="2"/>
          <w:sz w:val="28"/>
          <w:szCs w:val="28"/>
        </w:rPr>
        <w:t xml:space="preserve"> лини</w:t>
      </w:r>
      <w:r w:rsidR="00573946" w:rsidRPr="00AC2671">
        <w:rPr>
          <w:spacing w:val="2"/>
          <w:sz w:val="28"/>
          <w:szCs w:val="28"/>
        </w:rPr>
        <w:t>й</w:t>
      </w:r>
      <w:r w:rsidRPr="00AC2671">
        <w:rPr>
          <w:spacing w:val="2"/>
          <w:sz w:val="28"/>
          <w:szCs w:val="28"/>
        </w:rPr>
        <w:t xml:space="preserve"> </w:t>
      </w:r>
      <w:r w:rsidR="00573946" w:rsidRPr="00AC2671">
        <w:rPr>
          <w:spacing w:val="2"/>
          <w:sz w:val="28"/>
          <w:szCs w:val="28"/>
        </w:rPr>
        <w:t xml:space="preserve">улиц и проездов </w:t>
      </w:r>
      <w:r w:rsidR="002B58A3" w:rsidRPr="00AC2671">
        <w:rPr>
          <w:spacing w:val="2"/>
          <w:sz w:val="28"/>
          <w:szCs w:val="28"/>
        </w:rPr>
        <w:t>- 5</w:t>
      </w:r>
      <w:r w:rsidRPr="00AC2671">
        <w:rPr>
          <w:spacing w:val="2"/>
          <w:sz w:val="28"/>
          <w:szCs w:val="28"/>
        </w:rPr>
        <w:t xml:space="preserve"> метров.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4</w:t>
      </w:r>
      <w:r w:rsidRPr="00AC2671">
        <w:rPr>
          <w:spacing w:val="2"/>
          <w:sz w:val="28"/>
          <w:szCs w:val="28"/>
        </w:rPr>
        <w:t>. Тр</w:t>
      </w:r>
      <w:r w:rsidR="002B58A3" w:rsidRPr="00AC2671">
        <w:rPr>
          <w:spacing w:val="2"/>
          <w:sz w:val="28"/>
          <w:szCs w:val="28"/>
        </w:rPr>
        <w:t>ебования пунктов 6.1-6.5 настоящей</w:t>
      </w:r>
      <w:r w:rsidRPr="00AC2671">
        <w:rPr>
          <w:spacing w:val="2"/>
          <w:sz w:val="28"/>
          <w:szCs w:val="28"/>
        </w:rPr>
        <w:t xml:space="preserve"> </w:t>
      </w:r>
      <w:r w:rsidR="002B58A3" w:rsidRPr="00AC2671">
        <w:rPr>
          <w:spacing w:val="2"/>
          <w:sz w:val="28"/>
          <w:szCs w:val="28"/>
        </w:rPr>
        <w:t>статьи</w:t>
      </w:r>
      <w:r w:rsidRPr="00AC2671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2B58A3" w:rsidRPr="00AC2671" w:rsidRDefault="002B58A3" w:rsidP="009A011A">
      <w:pPr>
        <w:pStyle w:val="3"/>
        <w:ind w:firstLine="709"/>
        <w:divId w:val="1294675173"/>
        <w:rPr>
          <w:sz w:val="28"/>
          <w:szCs w:val="28"/>
        </w:rPr>
      </w:pPr>
      <w:bookmarkStart w:id="74" w:name="_Toc474149416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7</w:t>
      </w:r>
      <w:r w:rsidR="00D2163A" w:rsidRPr="00AC2671">
        <w:rPr>
          <w:sz w:val="28"/>
          <w:szCs w:val="28"/>
        </w:rPr>
        <w:t>. Максимальная высота зданий, строений и с</w:t>
      </w:r>
      <w:r w:rsidR="00781771" w:rsidRPr="00AC2671">
        <w:rPr>
          <w:sz w:val="28"/>
          <w:szCs w:val="28"/>
        </w:rPr>
        <w:t>ооружений на земельных участках</w:t>
      </w:r>
      <w:bookmarkEnd w:id="74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.1. Максимальная высота зданий, строений и сооружений установлена Правилами в составе градостроительных регламентов в метрах по вертикали </w:t>
      </w:r>
      <w:r w:rsidR="00D2163A" w:rsidRPr="00AC2671">
        <w:rPr>
          <w:spacing w:val="2"/>
          <w:sz w:val="28"/>
          <w:szCs w:val="28"/>
        </w:rPr>
        <w:lastRenderedPageBreak/>
        <w:t>относительно поверхности земли.</w:t>
      </w:r>
      <w:r w:rsidR="002B58A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металлические конструкции в открытом исполнении, являющиеся частью здания или отдельно стоящие; </w:t>
      </w:r>
      <w:proofErr w:type="gramStart"/>
      <w:r w:rsidR="00D2163A" w:rsidRPr="00AC2671">
        <w:rPr>
          <w:spacing w:val="2"/>
          <w:sz w:val="28"/>
          <w:szCs w:val="28"/>
        </w:rPr>
        <w:t xml:space="preserve">на антенны, вентиляционные шахты, дымовые трубы, машинные помещения лифтов, выходы на кровлю (крышу), парапеты плоской кровли, </w:t>
      </w:r>
      <w:proofErr w:type="spellStart"/>
      <w:r w:rsidR="00D2163A" w:rsidRPr="00AC2671">
        <w:rPr>
          <w:spacing w:val="2"/>
          <w:sz w:val="28"/>
          <w:szCs w:val="28"/>
        </w:rPr>
        <w:t>светопрозрачное</w:t>
      </w:r>
      <w:proofErr w:type="spellEnd"/>
      <w:r w:rsidR="00D2163A" w:rsidRPr="00AC2671">
        <w:rPr>
          <w:spacing w:val="2"/>
          <w:sz w:val="28"/>
          <w:szCs w:val="28"/>
        </w:rPr>
        <w:t xml:space="preserve">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  <w:proofErr w:type="gramEnd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AC2671">
        <w:rPr>
          <w:spacing w:val="2"/>
          <w:sz w:val="28"/>
          <w:szCs w:val="28"/>
        </w:rPr>
        <w:t>ых в составе Генерального плана;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>. максимальной этажности застройки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5</w:t>
      </w:r>
      <w:r w:rsidR="00D2163A" w:rsidRPr="00AC2671">
        <w:rPr>
          <w:spacing w:val="2"/>
          <w:sz w:val="28"/>
          <w:szCs w:val="28"/>
        </w:rPr>
        <w:t>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6</w:t>
      </w:r>
      <w:r w:rsidR="00D2163A" w:rsidRPr="00AC2671">
        <w:rPr>
          <w:spacing w:val="2"/>
          <w:sz w:val="28"/>
          <w:szCs w:val="28"/>
        </w:rPr>
        <w:t>. ограничений, установленных в зонах с особыми условиями использования территории.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.4. </w:t>
      </w:r>
      <w:proofErr w:type="gramStart"/>
      <w:r w:rsidR="00D2163A" w:rsidRPr="00AC2671">
        <w:rPr>
          <w:spacing w:val="2"/>
          <w:sz w:val="28"/>
          <w:szCs w:val="28"/>
        </w:rPr>
        <w:t>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</w:t>
      </w:r>
      <w:proofErr w:type="gramEnd"/>
      <w:r w:rsidR="00D2163A" w:rsidRPr="00AC2671">
        <w:rPr>
          <w:spacing w:val="2"/>
          <w:sz w:val="28"/>
          <w:szCs w:val="28"/>
        </w:rPr>
        <w:t xml:space="preserve">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AC2671">
        <w:rPr>
          <w:spacing w:val="2"/>
          <w:sz w:val="28"/>
          <w:szCs w:val="28"/>
        </w:rPr>
        <w:t>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.6. </w:t>
      </w:r>
      <w:proofErr w:type="gramStart"/>
      <w:r w:rsidR="00D2163A" w:rsidRPr="00AC2671">
        <w:rPr>
          <w:spacing w:val="2"/>
          <w:sz w:val="28"/>
          <w:szCs w:val="28"/>
        </w:rPr>
        <w:t xml:space="preserve">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</w:t>
      </w:r>
      <w:r w:rsidR="00D2163A" w:rsidRPr="00AC2671">
        <w:rPr>
          <w:spacing w:val="2"/>
          <w:sz w:val="28"/>
          <w:szCs w:val="28"/>
        </w:rPr>
        <w:lastRenderedPageBreak/>
        <w:t xml:space="preserve">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значения максимальной высоты</w:t>
      </w:r>
      <w:proofErr w:type="gramEnd"/>
      <w:r w:rsidR="00D2163A" w:rsidRPr="00AC2671">
        <w:rPr>
          <w:spacing w:val="2"/>
          <w:sz w:val="28"/>
          <w:szCs w:val="28"/>
        </w:rPr>
        <w:t xml:space="preserve"> зданий, строений и сооружений подлежат согласованию в порядке, предусмотренном действующим законодательством.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Максимальная высота зданий, строений и сооружений в границах территориальных</w:t>
      </w:r>
      <w:r w:rsidR="008E193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  <w:proofErr w:type="gramEnd"/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.8. Для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AC2671">
        <w:rPr>
          <w:spacing w:val="2"/>
          <w:sz w:val="28"/>
          <w:szCs w:val="28"/>
        </w:rPr>
        <w:t>ний указана в двух формах: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AC2671">
        <w:rPr>
          <w:spacing w:val="2"/>
          <w:sz w:val="28"/>
          <w:szCs w:val="28"/>
        </w:rPr>
        <w:t>ме значения вида "А",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.8.2. максимальная высота зданий, строений и сооружений указана в форме значения вида "Б/</w:t>
      </w:r>
      <w:proofErr w:type="gramStart"/>
      <w:r w:rsidR="00D2163A" w:rsidRPr="00AC2671">
        <w:rPr>
          <w:spacing w:val="2"/>
          <w:sz w:val="28"/>
          <w:szCs w:val="28"/>
        </w:rPr>
        <w:t>В</w:t>
      </w:r>
      <w:proofErr w:type="gramEnd"/>
      <w:r w:rsidR="00D2163A" w:rsidRPr="00AC2671">
        <w:rPr>
          <w:spacing w:val="2"/>
          <w:sz w:val="28"/>
          <w:szCs w:val="28"/>
        </w:rPr>
        <w:t>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Б</w:t>
      </w:r>
      <w:proofErr w:type="gramEnd"/>
      <w:r w:rsidRPr="00AC2671">
        <w:rPr>
          <w:spacing w:val="2"/>
          <w:sz w:val="28"/>
          <w:szCs w:val="28"/>
        </w:rPr>
        <w:t xml:space="preserve">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В</w:t>
      </w:r>
      <w:proofErr w:type="gramEnd"/>
      <w:r w:rsidRPr="00AC2671">
        <w:rPr>
          <w:spacing w:val="2"/>
          <w:sz w:val="28"/>
          <w:szCs w:val="28"/>
        </w:rPr>
        <w:t xml:space="preserve"> - </w:t>
      </w:r>
      <w:proofErr w:type="gramStart"/>
      <w:r w:rsidRPr="00AC2671">
        <w:rPr>
          <w:spacing w:val="2"/>
          <w:sz w:val="28"/>
          <w:szCs w:val="28"/>
        </w:rPr>
        <w:t>максимальная</w:t>
      </w:r>
      <w:proofErr w:type="gramEnd"/>
      <w:r w:rsidRPr="00AC2671">
        <w:rPr>
          <w:spacing w:val="2"/>
          <w:sz w:val="28"/>
          <w:szCs w:val="28"/>
        </w:rPr>
        <w:t xml:space="preserve">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AC2671">
        <w:rPr>
          <w:spacing w:val="2"/>
          <w:sz w:val="28"/>
          <w:szCs w:val="28"/>
        </w:rPr>
        <w:t xml:space="preserve">оссийской Федерации. </w:t>
      </w:r>
      <w:r w:rsidRPr="00AC2671">
        <w:rPr>
          <w:spacing w:val="2"/>
          <w:sz w:val="28"/>
          <w:szCs w:val="28"/>
        </w:rPr>
        <w:t>При этом значение максимальной высоты зданий, строений и сооружений, указанное в форме значения вида "В", является предельным для отклонения.</w:t>
      </w:r>
    </w:p>
    <w:p w:rsidR="00037E90" w:rsidRPr="00AC2671" w:rsidRDefault="00037E90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760659" w:rsidRPr="00AC2671" w:rsidRDefault="00037E90" w:rsidP="009A011A">
      <w:pPr>
        <w:pStyle w:val="3"/>
        <w:ind w:firstLine="709"/>
        <w:divId w:val="1294675173"/>
        <w:rPr>
          <w:sz w:val="28"/>
          <w:szCs w:val="28"/>
        </w:rPr>
      </w:pPr>
      <w:bookmarkStart w:id="75" w:name="_Toc474149417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8</w:t>
      </w:r>
      <w:r w:rsidR="00D2163A" w:rsidRPr="00AC2671">
        <w:rPr>
          <w:sz w:val="28"/>
          <w:szCs w:val="28"/>
        </w:rPr>
        <w:t>. Минимальная дол</w:t>
      </w:r>
      <w:r w:rsidR="00781771" w:rsidRPr="00AC2671">
        <w:rPr>
          <w:sz w:val="28"/>
          <w:szCs w:val="28"/>
        </w:rPr>
        <w:t>я озеленения земельных участков</w:t>
      </w:r>
      <w:bookmarkEnd w:id="75"/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.1. </w:t>
      </w:r>
      <w:proofErr w:type="gramStart"/>
      <w:r w:rsidR="00D2163A" w:rsidRPr="00AC2671">
        <w:rPr>
          <w:spacing w:val="2"/>
          <w:sz w:val="28"/>
          <w:szCs w:val="28"/>
        </w:rPr>
        <w:t xml:space="preserve">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</w:t>
      </w:r>
      <w:r w:rsidR="00D2163A" w:rsidRPr="00AC2671">
        <w:rPr>
          <w:spacing w:val="2"/>
          <w:sz w:val="28"/>
          <w:szCs w:val="28"/>
        </w:rPr>
        <w:lastRenderedPageBreak/>
        <w:t xml:space="preserve">проездами с твердым покрытием, не оборудованы </w:t>
      </w:r>
      <w:proofErr w:type="spellStart"/>
      <w:r w:rsidR="00D2163A" w:rsidRPr="00AC2671">
        <w:rPr>
          <w:spacing w:val="2"/>
          <w:sz w:val="28"/>
          <w:szCs w:val="28"/>
        </w:rPr>
        <w:t>георешетками</w:t>
      </w:r>
      <w:proofErr w:type="spellEnd"/>
      <w:r w:rsidR="00D2163A" w:rsidRPr="00AC2671">
        <w:rPr>
          <w:spacing w:val="2"/>
          <w:sz w:val="28"/>
          <w:szCs w:val="28"/>
        </w:rPr>
        <w:t>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  <w:proofErr w:type="gramEnd"/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</w:t>
      </w:r>
      <w:proofErr w:type="gramEnd"/>
      <w:r w:rsidRPr="00AC2671">
        <w:rPr>
          <w:spacing w:val="2"/>
          <w:sz w:val="28"/>
          <w:szCs w:val="28"/>
        </w:rPr>
        <w:t xml:space="preserve"> При этом не менее 30% озеленения размещается на части земельного участка, под которой отсутствуют части здания, подземные сооружения, конструкции, а также сети инженерно-технического обеспечения.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площадками для выгула собак;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AC2671">
        <w:rPr>
          <w:spacing w:val="2"/>
          <w:sz w:val="28"/>
          <w:szCs w:val="28"/>
        </w:rPr>
        <w:t>общественно-деловых зон и</w:t>
      </w:r>
      <w:r w:rsidR="00D2163A" w:rsidRPr="00AC2671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AC2671">
        <w:rPr>
          <w:spacing w:val="2"/>
          <w:sz w:val="28"/>
          <w:szCs w:val="28"/>
        </w:rPr>
        <w:t>тановлена в таблице 1 настоящей статьи</w:t>
      </w:r>
      <w:r w:rsidR="00D2163A" w:rsidRPr="00AC2671">
        <w:rPr>
          <w:spacing w:val="2"/>
          <w:sz w:val="28"/>
          <w:szCs w:val="28"/>
        </w:rPr>
        <w:t>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AC2671">
        <w:rPr>
          <w:spacing w:val="2"/>
          <w:sz w:val="28"/>
          <w:szCs w:val="28"/>
        </w:rPr>
        <w:t xml:space="preserve"> и </w:t>
      </w:r>
      <w:r w:rsidR="00D2163A" w:rsidRPr="00AC2671">
        <w:rPr>
          <w:spacing w:val="2"/>
          <w:sz w:val="28"/>
          <w:szCs w:val="28"/>
        </w:rPr>
        <w:t xml:space="preserve">общественно-деловых зон, зоны рекреационного назначения в градостроительных регламентах соответствующих зон и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</w:t>
      </w:r>
      <w:r w:rsidR="00760659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1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72"/>
        <w:gridCol w:w="2106"/>
        <w:gridCol w:w="4062"/>
      </w:tblGrid>
      <w:tr w:rsidR="005259D4" w:rsidRPr="00AC2671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 xml:space="preserve">Минимальная 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95%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20% - при площади от 1 до 5 га;</w:t>
            </w:r>
            <w:r w:rsidRPr="00AC2671">
              <w:rPr>
                <w:spacing w:val="2"/>
              </w:rPr>
              <w:br/>
              <w:t>30% - при площади от 5 до 20 га;</w:t>
            </w:r>
            <w:r w:rsidRPr="00AC2671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10% - при площади от 1 до 5 га; </w:t>
            </w:r>
            <w:r w:rsidRPr="00AC2671">
              <w:rPr>
                <w:spacing w:val="2"/>
              </w:rPr>
              <w:br/>
              <w:t>20% - при площади от 5 до 20 га; </w:t>
            </w:r>
            <w:r w:rsidRPr="00AC2671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среднее и высшее профессиональное образование, спорт, 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t xml:space="preserve">Овощеводство, рыбоводство, хранение и переработка сельскохозяйственной продукции, питомники, обеспечение </w:t>
            </w:r>
            <w:r w:rsidRPr="00AC2671">
              <w:rPr>
                <w:spacing w:val="2"/>
              </w:rPr>
              <w:lastRenderedPageBreak/>
              <w:t>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трубопроводный транспорт, деятельность по особой охране и изучению природы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 устанавливается </w:t>
            </w:r>
          </w:p>
        </w:tc>
      </w:tr>
    </w:tbl>
    <w:p w:rsidR="004F7B5C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AC2671">
        <w:rPr>
          <w:spacing w:val="2"/>
          <w:sz w:val="28"/>
          <w:szCs w:val="28"/>
        </w:rPr>
        <w:t>енения земельных участков.</w:t>
      </w:r>
    </w:p>
    <w:p w:rsidR="00B76AD6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"социальное обслуживание" (код 3.2), устанавливается в соответствии с</w:t>
      </w:r>
      <w:r w:rsidR="00932992" w:rsidRPr="00AC2671">
        <w:rPr>
          <w:spacing w:val="2"/>
          <w:sz w:val="28"/>
          <w:szCs w:val="28"/>
        </w:rPr>
        <w:t xml:space="preserve"> пунктом 10 таблицы 1 настоящей статьи</w:t>
      </w:r>
      <w:r w:rsidRPr="00AC2671">
        <w:rPr>
          <w:spacing w:val="2"/>
          <w:sz w:val="28"/>
          <w:szCs w:val="28"/>
        </w:rPr>
        <w:t>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AC2671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.10. </w:t>
      </w:r>
      <w:proofErr w:type="gramStart"/>
      <w:r w:rsidR="00D2163A" w:rsidRPr="00AC2671">
        <w:rPr>
          <w:spacing w:val="2"/>
          <w:sz w:val="28"/>
          <w:szCs w:val="28"/>
        </w:rPr>
        <w:t xml:space="preserve">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</w:t>
      </w:r>
      <w:r w:rsidR="00D2163A" w:rsidRPr="00AC2671">
        <w:rPr>
          <w:spacing w:val="2"/>
          <w:sz w:val="28"/>
          <w:szCs w:val="28"/>
        </w:rPr>
        <w:lastRenderedPageBreak/>
        <w:t>озеленения, расположенного вне границ охранных зон объектов коммунального хозяйства и при условии</w:t>
      </w:r>
      <w:proofErr w:type="gramEnd"/>
      <w:r w:rsidR="00D2163A" w:rsidRPr="00AC2671">
        <w:rPr>
          <w:spacing w:val="2"/>
          <w:sz w:val="28"/>
          <w:szCs w:val="28"/>
        </w:rPr>
        <w:t xml:space="preserve"> соблюдения параметров озеленения земельных уча</w:t>
      </w:r>
      <w:r w:rsidR="006D117E" w:rsidRPr="00AC2671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AC2671">
        <w:rPr>
          <w:spacing w:val="2"/>
          <w:sz w:val="28"/>
          <w:szCs w:val="28"/>
        </w:rPr>
        <w:t>Правилами.</w:t>
      </w:r>
    </w:p>
    <w:p w:rsidR="00657E88" w:rsidRPr="00AC2671" w:rsidRDefault="00657E8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6" w:name="_Toc474149418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9</w:t>
      </w:r>
      <w:r w:rsidR="00D2163A" w:rsidRPr="00AC2671">
        <w:rPr>
          <w:sz w:val="28"/>
          <w:szCs w:val="28"/>
        </w:rPr>
        <w:t xml:space="preserve">. Минимальное количество </w:t>
      </w:r>
      <w:proofErr w:type="spellStart"/>
      <w:r w:rsidR="00D2163A" w:rsidRPr="00AC2671">
        <w:rPr>
          <w:sz w:val="28"/>
          <w:szCs w:val="28"/>
        </w:rPr>
        <w:t>машино</w:t>
      </w:r>
      <w:proofErr w:type="spellEnd"/>
      <w:r w:rsidR="00D2163A" w:rsidRPr="00AC2671">
        <w:rPr>
          <w:sz w:val="28"/>
          <w:szCs w:val="28"/>
        </w:rPr>
        <w:t>-мест для хранения индивидуального автот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6"/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.1.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2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spellStart"/>
      <w:r w:rsidRPr="00AC2671">
        <w:rPr>
          <w:b/>
          <w:sz w:val="28"/>
          <w:szCs w:val="28"/>
        </w:rPr>
        <w:t>машино</w:t>
      </w:r>
      <w:proofErr w:type="spellEnd"/>
      <w:r w:rsidRPr="00AC2671">
        <w:rPr>
          <w:b/>
          <w:sz w:val="28"/>
          <w:szCs w:val="28"/>
        </w:rPr>
        <w:t>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72"/>
        <w:gridCol w:w="2106"/>
        <w:gridCol w:w="4062"/>
      </w:tblGrid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spellStart"/>
            <w:r w:rsidRPr="00AC2671">
              <w:rPr>
                <w:b/>
                <w:spacing w:val="2"/>
              </w:rPr>
              <w:t>машино</w:t>
            </w:r>
            <w:proofErr w:type="spellEnd"/>
            <w:r w:rsidRPr="00AC2671">
              <w:rPr>
                <w:b/>
                <w:spacing w:val="2"/>
              </w:rPr>
              <w:t>-мест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земельный участок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E2455F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  <w:r w:rsidR="005259D4" w:rsidRPr="00AC2671">
              <w:rPr>
                <w:spacing w:val="2"/>
              </w:rPr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 квартиру в границах отведенного земельного участка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100 учащихся, но не менее 2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15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гостиниц высшего разряда 4-5 "звезд",</w:t>
            </w:r>
            <w:r w:rsidRPr="00AC2671">
              <w:rPr>
                <w:spacing w:val="2"/>
              </w:rPr>
              <w:br/>
              <w:t xml:space="preserve">8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прочих гостиниц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Культурное развитие, ветеринарное обслуживание, общественное питание, </w:t>
            </w:r>
            <w:r w:rsidRPr="00AC2671">
              <w:rPr>
                <w:spacing w:val="2"/>
              </w:rPr>
              <w:lastRenderedPageBreak/>
              <w:t>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 работников в максимальную смену,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 </w:t>
            </w:r>
            <w:r w:rsidRPr="00AC2671">
              <w:rPr>
                <w:spacing w:val="2"/>
              </w:rPr>
              <w:lastRenderedPageBreak/>
              <w:t>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30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единовременных посетителей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30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койко-мест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25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кладбища,</w:t>
            </w:r>
            <w:r w:rsidRPr="00AC2671">
              <w:rPr>
                <w:spacing w:val="2"/>
              </w:rPr>
              <w:br/>
              <w:t xml:space="preserve">20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крематория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объекта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 пассажиров, прибывающих в час пик,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14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50 до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</w:r>
            <w:r w:rsidRPr="00AC2671">
              <w:rPr>
                <w:spacing w:val="2"/>
              </w:rPr>
              <w:lastRenderedPageBreak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lastRenderedPageBreak/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 в максимальную смену </w:t>
            </w:r>
          </w:p>
        </w:tc>
      </w:tr>
    </w:tbl>
    <w:p w:rsidR="00932992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* Нормативное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для хранения индивидуального автотранспорта в границах квартала складывается из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на парковочных местах для хранения индивидуального автотранспорта, расположенных в границах квартала на территориях общего пользования, и </w:t>
      </w:r>
      <w:proofErr w:type="spellStart"/>
      <w:r w:rsidRPr="00AC2671">
        <w:rPr>
          <w:spacing w:val="2"/>
          <w:sz w:val="28"/>
          <w:szCs w:val="28"/>
        </w:rPr>
        <w:t>маш</w:t>
      </w:r>
      <w:r w:rsidR="00513B05" w:rsidRPr="00AC2671">
        <w:rPr>
          <w:spacing w:val="2"/>
          <w:sz w:val="28"/>
          <w:szCs w:val="28"/>
        </w:rPr>
        <w:t>ино</w:t>
      </w:r>
      <w:proofErr w:type="spellEnd"/>
      <w:r w:rsidR="00513B05" w:rsidRPr="00AC2671">
        <w:rPr>
          <w:spacing w:val="2"/>
          <w:sz w:val="28"/>
          <w:szCs w:val="28"/>
        </w:rPr>
        <w:t>-мест на земельных участках.</w:t>
      </w:r>
    </w:p>
    <w:p w:rsidR="00D776DC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  <w:r w:rsidR="00D2163A" w:rsidRPr="00AC2671">
        <w:rPr>
          <w:spacing w:val="2"/>
          <w:sz w:val="28"/>
          <w:szCs w:val="28"/>
        </w:rPr>
        <w:t xml:space="preserve"> 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776DC" w:rsidRPr="00AC2671">
        <w:rPr>
          <w:spacing w:val="2"/>
          <w:sz w:val="28"/>
          <w:szCs w:val="28"/>
        </w:rPr>
        <w:t xml:space="preserve">.2. </w:t>
      </w:r>
      <w:r w:rsidR="00D2163A" w:rsidRPr="00AC2671">
        <w:rPr>
          <w:spacing w:val="2"/>
          <w:sz w:val="28"/>
          <w:szCs w:val="28"/>
        </w:rPr>
        <w:t xml:space="preserve">Для видов использования, не указанных в таблице 2 настоящего раздела,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.3. При использовании земельного участка с несколькими видами разрешенного использования,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определяется как сумма тре</w:t>
      </w:r>
      <w:r w:rsidR="0053298F" w:rsidRPr="00AC2671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AC2671">
        <w:rPr>
          <w:spacing w:val="2"/>
          <w:sz w:val="28"/>
          <w:szCs w:val="28"/>
        </w:rPr>
        <w:t xml:space="preserve">10.1 настоящих Правил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всех видов использования земельного участка.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к виду разрешенного использования "объекты гаражного назначения" (код 2.7.1);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"обслуживание автотранспорта" (код 4.9).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.5. Машино-места для хранения индивидуального автотранспорта, необходимые в соответствии с настоящими Правилами, размещаются на </w:t>
      </w:r>
      <w:r w:rsidR="00D2163A" w:rsidRPr="00AC2671">
        <w:rPr>
          <w:spacing w:val="2"/>
          <w:sz w:val="28"/>
          <w:szCs w:val="28"/>
        </w:rPr>
        <w:lastRenderedPageBreak/>
        <w:t>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На земельном участке должно быть размещено не менее 50% минимального расчетного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автотранспорта.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размещении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не менее 12,5% требуемого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должно быть размещено на открытых парковках в границах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Земельные участки стоянок-спутников, допустимые для размещения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</w:t>
      </w:r>
      <w:proofErr w:type="gramStart"/>
      <w:r w:rsidRPr="00AC2671">
        <w:rPr>
          <w:spacing w:val="2"/>
          <w:sz w:val="28"/>
          <w:szCs w:val="28"/>
        </w:rPr>
        <w:t>ст в гр</w:t>
      </w:r>
      <w:proofErr w:type="gramEnd"/>
      <w:r w:rsidRPr="00AC2671">
        <w:rPr>
          <w:spacing w:val="2"/>
          <w:sz w:val="28"/>
          <w:szCs w:val="28"/>
        </w:rPr>
        <w:t>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этом 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-мест, установленного для видов использования "социальное обслуживание" (код 3.2), "здравоохранение" (код 3.4), "дошкольное, начальное и среднее общее образование" (код 3.5.1), согласно таблице 2 настоящего раздела, за границами земельного участка не подлежит обоснованию в составе документации по планировке территории.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.6. Площади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Машино-места для хранения индивидуального автотрансп</w:t>
      </w:r>
      <w:r w:rsidR="00932992" w:rsidRPr="00AC2671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AC2671">
        <w:rPr>
          <w:spacing w:val="2"/>
          <w:sz w:val="28"/>
          <w:szCs w:val="28"/>
        </w:rPr>
        <w:t xml:space="preserve"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</w:t>
      </w:r>
      <w:r w:rsidR="00D2163A" w:rsidRPr="00AC2671">
        <w:rPr>
          <w:spacing w:val="2"/>
          <w:sz w:val="28"/>
          <w:szCs w:val="28"/>
        </w:rPr>
        <w:lastRenderedPageBreak/>
        <w:t>те, в которых расположены физкультурно-спортивные организации, организации культуры и другие организации), мест отдыха.</w:t>
      </w:r>
      <w:proofErr w:type="gramEnd"/>
      <w:r w:rsidR="00D2163A" w:rsidRPr="00AC2671">
        <w:rPr>
          <w:spacing w:val="2"/>
          <w:sz w:val="28"/>
          <w:szCs w:val="28"/>
        </w:rPr>
        <w:t xml:space="preserve"> Указанные места для парковки не должны занимать иные транспортные средства.</w:t>
      </w:r>
    </w:p>
    <w:p w:rsidR="00932992" w:rsidRPr="00AC2671" w:rsidRDefault="00932992" w:rsidP="009A011A">
      <w:pPr>
        <w:spacing w:before="30" w:after="30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7" w:name="_Toc474149421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0</w:t>
      </w:r>
      <w:r w:rsidR="00D2163A" w:rsidRPr="00AC2671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7"/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AC2671">
        <w:rPr>
          <w:spacing w:val="2"/>
          <w:sz w:val="28"/>
          <w:szCs w:val="28"/>
        </w:rPr>
        <w:t xml:space="preserve">я согласно таблице 3 настоящей статьи </w:t>
      </w:r>
      <w:r w:rsidRPr="00AC2671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3 </w:t>
      </w:r>
    </w:p>
    <w:p w:rsidR="005259D4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gramStart"/>
      <w:r w:rsidRPr="00AC2671">
        <w:rPr>
          <w:b/>
          <w:sz w:val="28"/>
          <w:szCs w:val="28"/>
        </w:rPr>
        <w:t>вело-мест</w:t>
      </w:r>
      <w:proofErr w:type="gramEnd"/>
      <w:r w:rsidRPr="00AC2671">
        <w:rPr>
          <w:b/>
          <w:sz w:val="28"/>
          <w:szCs w:val="28"/>
        </w:rPr>
        <w:t xml:space="preserve"> для хранения 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2"/>
        <w:gridCol w:w="2108"/>
        <w:gridCol w:w="3760"/>
      </w:tblGrid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gramStart"/>
            <w:r w:rsidRPr="00AC2671">
              <w:rPr>
                <w:b/>
                <w:spacing w:val="2"/>
              </w:rPr>
              <w:t>вело-мест</w:t>
            </w:r>
            <w:proofErr w:type="gramEnd"/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280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квартир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работников, а также</w:t>
            </w:r>
            <w:r w:rsidRPr="00AC2671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развитие, ветеринарное обслуживание, общественное питание, 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 в максимальную смену, а также</w:t>
            </w:r>
            <w:r w:rsidRPr="00AC2671">
              <w:rPr>
                <w:spacing w:val="2"/>
              </w:rPr>
              <w:br/>
              <w:t>1 вело-место на 50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1000 пассажиров, прибывающих в час пик,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Объекты торговли (торговые центры, </w:t>
            </w:r>
            <w:proofErr w:type="gramStart"/>
            <w:r w:rsidRPr="00AC2671">
              <w:rPr>
                <w:spacing w:val="2"/>
              </w:rPr>
              <w:t>торгово-развлекательный</w:t>
            </w:r>
            <w:proofErr w:type="gramEnd"/>
            <w:r w:rsidRPr="00AC2671">
              <w:rPr>
                <w:spacing w:val="2"/>
              </w:rPr>
              <w:t xml:space="preserve"> центры 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250 кв. м. общей площади,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Магазины, рынки, </w:t>
            </w: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40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менее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AC2671" w:rsidRDefault="00E22865" w:rsidP="009A011A">
      <w:pPr>
        <w:spacing w:before="30" w:after="30"/>
        <w:ind w:firstLine="0"/>
        <w:divId w:val="1294675173"/>
        <w:rPr>
          <w:spacing w:val="2"/>
          <w:sz w:val="28"/>
          <w:szCs w:val="28"/>
        </w:rPr>
      </w:pPr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мест для хранения велосипедного транспорта определяется как сумма тр</w:t>
      </w:r>
      <w:r w:rsidR="00E22865" w:rsidRPr="00AC2671">
        <w:rPr>
          <w:spacing w:val="2"/>
          <w:sz w:val="28"/>
          <w:szCs w:val="28"/>
        </w:rPr>
        <w:t xml:space="preserve">ебуемых в соответствии пунктом </w:t>
      </w:r>
      <w:r w:rsidR="00D2163A" w:rsidRPr="00AC2671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AC2671" w:rsidRDefault="00E464D7" w:rsidP="009A011A">
      <w:pPr>
        <w:pStyle w:val="3"/>
        <w:ind w:firstLine="709"/>
        <w:divId w:val="1294675173"/>
        <w:rPr>
          <w:sz w:val="28"/>
          <w:szCs w:val="28"/>
        </w:rPr>
      </w:pPr>
      <w:bookmarkStart w:id="78" w:name="_Toc474149422"/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1</w:t>
      </w:r>
      <w:r w:rsidRPr="00AC2671">
        <w:rPr>
          <w:sz w:val="28"/>
          <w:szCs w:val="28"/>
        </w:rPr>
        <w:t>. Максимальная высота ограждений земельных участков</w:t>
      </w:r>
      <w:bookmarkEnd w:id="78"/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улиц и проездов - 1,8 метров;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AC2671" w:rsidRDefault="005259D4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1</w:t>
      </w:r>
      <w:r w:rsidR="002E121E" w:rsidRPr="00AC2671">
        <w:rPr>
          <w:sz w:val="28"/>
          <w:szCs w:val="28"/>
        </w:rPr>
        <w:t>.5. Цветовое решение ограждений земельных участков:</w:t>
      </w:r>
    </w:p>
    <w:p w:rsidR="002E121E" w:rsidRPr="00AC2671" w:rsidRDefault="00E2455F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Цвет применяется по согласованию с администрацией сельского поселения Горноправдинск с учетом концепции общего цветового решения застройки улиц и территорий муниципального образования сельское поселение Горноправдинск.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bookmarkStart w:id="79" w:name="_Toc474149423"/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2</w:t>
      </w:r>
      <w:r w:rsidRPr="00AC2671">
        <w:rPr>
          <w:sz w:val="28"/>
          <w:szCs w:val="28"/>
        </w:rPr>
        <w:t xml:space="preserve">. Максимальный планировочный модуль в </w:t>
      </w:r>
      <w:proofErr w:type="gramStart"/>
      <w:r w:rsidRPr="00AC2671">
        <w:rPr>
          <w:sz w:val="28"/>
          <w:szCs w:val="28"/>
        </w:rPr>
        <w:t>архитектурном решении</w:t>
      </w:r>
      <w:proofErr w:type="gramEnd"/>
      <w:r w:rsidRPr="00AC2671">
        <w:rPr>
          <w:sz w:val="28"/>
          <w:szCs w:val="28"/>
        </w:rPr>
        <w:t xml:space="preserve"> ограждений земельных участков</w:t>
      </w:r>
      <w:bookmarkEnd w:id="79"/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.1.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участков:</w:t>
      </w:r>
    </w:p>
    <w:p w:rsidR="004C4D59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</w:t>
      </w:r>
      <w:r w:rsidR="004C4D59" w:rsidRPr="00AC2671">
        <w:rPr>
          <w:spacing w:val="2"/>
          <w:sz w:val="28"/>
          <w:szCs w:val="28"/>
        </w:rPr>
        <w:t xml:space="preserve">иц и проездов </w:t>
      </w:r>
      <w:r w:rsidR="00E2455F" w:rsidRPr="00AC2671">
        <w:rPr>
          <w:spacing w:val="2"/>
          <w:sz w:val="28"/>
          <w:szCs w:val="28"/>
        </w:rPr>
        <w:t>–</w:t>
      </w:r>
      <w:r w:rsidR="004C4D59" w:rsidRPr="00AC2671">
        <w:rPr>
          <w:spacing w:val="2"/>
          <w:sz w:val="28"/>
          <w:szCs w:val="28"/>
        </w:rPr>
        <w:t xml:space="preserve"> </w:t>
      </w:r>
      <w:r w:rsidR="00E2455F" w:rsidRPr="00AC2671">
        <w:rPr>
          <w:spacing w:val="2"/>
          <w:sz w:val="28"/>
          <w:szCs w:val="28"/>
        </w:rPr>
        <w:t>1,2-1,8</w:t>
      </w:r>
      <w:r w:rsidR="004C4D59" w:rsidRPr="00AC2671">
        <w:rPr>
          <w:spacing w:val="2"/>
          <w:sz w:val="28"/>
          <w:szCs w:val="28"/>
        </w:rPr>
        <w:t xml:space="preserve"> метра.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80" w:name="_Toc474149424"/>
      <w:r w:rsidRPr="00AC2671">
        <w:rPr>
          <w:sz w:val="28"/>
          <w:szCs w:val="28"/>
        </w:rPr>
        <w:t xml:space="preserve">Статья </w:t>
      </w:r>
      <w:r w:rsidR="005A3EC8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3</w:t>
      </w:r>
      <w:r w:rsidR="00D2163A" w:rsidRPr="00AC2671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AC2671">
        <w:rPr>
          <w:sz w:val="28"/>
          <w:szCs w:val="28"/>
        </w:rPr>
        <w:t>е требования не устанавливаются</w:t>
      </w:r>
      <w:bookmarkEnd w:id="80"/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AC2671" w:rsidRDefault="00BB09B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81" w:name="_Toc474149425"/>
      <w:r w:rsidRPr="00AC2671">
        <w:rPr>
          <w:sz w:val="28"/>
          <w:szCs w:val="28"/>
        </w:rPr>
        <w:t xml:space="preserve">Статья </w:t>
      </w:r>
      <w:r w:rsidR="00884735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4</w:t>
      </w:r>
      <w:r w:rsidR="00D2163A" w:rsidRPr="00AC2671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AC2671">
        <w:rPr>
          <w:sz w:val="28"/>
          <w:szCs w:val="28"/>
        </w:rPr>
        <w:t>спользования земельных участков</w:t>
      </w:r>
      <w:bookmarkEnd w:id="81"/>
    </w:p>
    <w:p w:rsidR="00D2163A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 xml:space="preserve"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</w:t>
      </w:r>
      <w:r w:rsidR="00D2163A" w:rsidRPr="00AC2671">
        <w:rPr>
          <w:spacing w:val="2"/>
          <w:sz w:val="28"/>
          <w:szCs w:val="28"/>
        </w:rPr>
        <w:lastRenderedPageBreak/>
        <w:t>01.09.2014 N 540 "Об утверждении классификатора видов разрешенного использования земельных участков".</w:t>
      </w:r>
    </w:p>
    <w:p w:rsidR="00E464D7" w:rsidRPr="00AC2671" w:rsidRDefault="00E464D7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464D7" w:rsidRPr="00AC2671" w:rsidRDefault="00290A53" w:rsidP="009A011A">
      <w:pPr>
        <w:jc w:val="center"/>
        <w:rPr>
          <w:b/>
          <w:sz w:val="28"/>
          <w:szCs w:val="28"/>
        </w:rPr>
      </w:pPr>
      <w:bookmarkStart w:id="82" w:name="_Toc474147400"/>
      <w:r w:rsidRPr="00AC2671">
        <w:rPr>
          <w:b/>
          <w:sz w:val="28"/>
          <w:szCs w:val="28"/>
        </w:rPr>
        <w:t xml:space="preserve">Описание видов разрешенного использования, установленных </w:t>
      </w:r>
    </w:p>
    <w:p w:rsidR="00290A53" w:rsidRPr="00AC2671" w:rsidRDefault="00290A53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2"/>
    </w:p>
    <w:p w:rsidR="00D740D7" w:rsidRPr="00AC2671" w:rsidRDefault="00D740D7" w:rsidP="009A011A">
      <w:pPr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5529"/>
        <w:gridCol w:w="1559"/>
      </w:tblGrid>
      <w:tr w:rsidR="00F91E8A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Наименование вида разрешенного использования земельного участка</w:t>
            </w:r>
            <w:hyperlink r:id="rId15" w:anchor="block_1111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Описание вида разрешенного использования земельного участка</w:t>
            </w:r>
            <w:hyperlink r:id="rId16" w:anchor="block_2222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 xml:space="preserve">Код </w:t>
            </w:r>
            <w:r w:rsidR="00536738" w:rsidRPr="00AC2671">
              <w:rPr>
                <w:b/>
                <w:bCs/>
              </w:rPr>
              <w:t>в</w:t>
            </w:r>
            <w:r w:rsidRPr="00AC2671">
              <w:rPr>
                <w:b/>
                <w:bCs/>
              </w:rPr>
              <w:t>ида разрешенного использования земельного участка</w:t>
            </w:r>
            <w:hyperlink r:id="rId17" w:anchor="block_3333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сельского хозяйства.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18" w:anchor="block_1011" w:history="1">
              <w:r w:rsidRPr="00AC2671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AC2671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19" w:anchor="block_1012" w:history="1">
              <w:r w:rsidRPr="00AC2671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зерновых и иных 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</w:t>
            </w:r>
            <w:r w:rsidRPr="00AC2671">
              <w:lastRenderedPageBreak/>
              <w:t>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0" w:anchor="block_1018" w:history="1">
              <w:r w:rsidRPr="00AC2671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свиней;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сооружений используемых для хранения </w:t>
            </w:r>
            <w:r w:rsidRPr="00AC2671">
              <w:lastRenderedPageBreak/>
              <w:t>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1.12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Хранение и переработка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сельскохозяйственной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сельскохозяйственного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  <w:proofErr w:type="gramEnd"/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- как способ обеспечения деятельности режимного учреждения (казармы, караульные помещения, места </w:t>
            </w:r>
            <w:r w:rsidRPr="00AC2671">
              <w:lastRenderedPageBreak/>
              <w:t>лишения свободы, содержания под стражей).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1" w:anchor="block_1021" w:history="1">
              <w:r w:rsidRPr="00AC2671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2.0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гаража и иных вспомогательных сооружений;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AC2671">
              <w:t xml:space="preserve"> и имеет выход на территорию общего пользования (жилые дома блокированной застройки);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Среднеэтажная</w:t>
            </w:r>
            <w:proofErr w:type="spellEnd"/>
            <w:r w:rsidRPr="00AC2671">
              <w:t xml:space="preserve">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подземных гаражей и автостоянок;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площадок отдыха;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Многоэтажная жилая застройка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 придомовых территорий;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отдельно стоящих и пристроенных гаражей, в том числе подземных, предназначенных </w:t>
            </w:r>
            <w:r w:rsidRPr="00AC2671">
              <w:lastRenderedPageBreak/>
              <w:t>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2.7.1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2" w:anchor="block_1031" w:history="1">
              <w:r w:rsidRPr="00AC2671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AC2671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Социальное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3" w:anchor="block_10341" w:history="1">
              <w:r w:rsidRPr="00AC2671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</w:t>
            </w:r>
            <w:proofErr w:type="gramEnd"/>
            <w:r w:rsidRPr="00AC2671">
              <w:t xml:space="preserve">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4" w:anchor="block_10351" w:history="1">
              <w:r w:rsidRPr="00AC2671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устройство площадок для празднеств и гуляний;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</w:t>
            </w:r>
            <w:proofErr w:type="gramStart"/>
            <w:r w:rsidRPr="00AC2671"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</w:t>
            </w:r>
            <w:r w:rsidRPr="00AC2671">
              <w:lastRenderedPageBreak/>
              <w:t>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3.9.1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5" w:anchor="block_103101" w:history="1">
              <w:r w:rsidRPr="00AC2671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AC2671">
              <w:rPr>
                <w:rStyle w:val="apple-converted-space"/>
              </w:rPr>
              <w:t> </w:t>
            </w:r>
            <w:hyperlink r:id="rId26" w:anchor="block_1041" w:history="1">
              <w:r w:rsidRPr="00AC2671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7" w:anchor="block_1045" w:history="1">
              <w:r w:rsidRPr="00AC2671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AC2671">
              <w:t>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сооружений, предназначенных для организации </w:t>
            </w:r>
            <w:r w:rsidRPr="00AC2671">
              <w:lastRenderedPageBreak/>
              <w:t>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  <w:r w:rsidRPr="00AC2671">
              <w:t xml:space="preserve">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</w:t>
            </w:r>
            <w:r w:rsidRPr="00AC2671">
              <w:rPr>
                <w:rStyle w:val="apple-converted-space"/>
              </w:rPr>
              <w:t> </w:t>
            </w:r>
            <w:hyperlink r:id="rId28" w:anchor="block_10271" w:history="1">
              <w:r w:rsidRPr="00AC2671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Выставочно</w:t>
            </w:r>
            <w:proofErr w:type="spellEnd"/>
            <w:r w:rsidRPr="00AC2671">
              <w:t>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AC2671">
              <w:t>выставочно</w:t>
            </w:r>
            <w:proofErr w:type="spellEnd"/>
            <w:r w:rsidRPr="00AC2671">
              <w:t xml:space="preserve">-ярмарочной и </w:t>
            </w:r>
            <w:proofErr w:type="spellStart"/>
            <w:r w:rsidRPr="00AC2671">
              <w:t>конгрессной</w:t>
            </w:r>
            <w:proofErr w:type="spellEnd"/>
            <w:r w:rsidRPr="00AC2671">
              <w:t xml:space="preserve"> деятельности, включая деятельность, необходимую для обслуживания указанных мероприятий </w:t>
            </w:r>
            <w:r w:rsidRPr="00AC2671">
              <w:lastRenderedPageBreak/>
              <w:t>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4.10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9" w:anchor="block_1051" w:history="1">
              <w:r w:rsidRPr="00AC2671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5.0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Природно-познавательный 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необходимых природоохранных и </w:t>
            </w:r>
            <w:proofErr w:type="spellStart"/>
            <w:r w:rsidRPr="00AC2671">
              <w:t>природовосстановительных</w:t>
            </w:r>
            <w:proofErr w:type="spellEnd"/>
            <w:r w:rsidRPr="00AC2671">
              <w:t xml:space="preserve">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5.2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5.2.1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5.3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5.4</w:t>
            </w:r>
          </w:p>
        </w:tc>
      </w:tr>
      <w:tr w:rsidR="00D740D7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</w:t>
            </w:r>
            <w:r w:rsidRPr="00AC2671">
              <w:lastRenderedPageBreak/>
              <w:t>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5.5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геологических изысканий;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добыча недр открытым (карьеры, отвалы) и закрытым (шахты, скважины) способами;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AC2671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AC2671">
              <w:t>фарфоро</w:t>
            </w:r>
            <w:proofErr w:type="spellEnd"/>
            <w:r w:rsidRPr="00AC2671">
              <w:t>-фаянсовой</w:t>
            </w:r>
            <w:proofErr w:type="gramEnd"/>
            <w:r w:rsidRPr="00AC2671">
              <w:t>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</w:t>
            </w:r>
            <w:r w:rsidRPr="00AC2671">
              <w:lastRenderedPageBreak/>
              <w:t>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6.6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AC2671">
              <w:t>золоотвалов</w:t>
            </w:r>
            <w:proofErr w:type="spellEnd"/>
            <w:r w:rsidRPr="00AC2671">
              <w:t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0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6.7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использования атомной энергии, в том числе атомных станций, ядерных установок (за </w:t>
            </w:r>
            <w:proofErr w:type="gramStart"/>
            <w:r w:rsidRPr="00AC2671">
              <w:t>исключением</w:t>
            </w:r>
            <w:proofErr w:type="gramEnd"/>
            <w:r w:rsidRPr="00AC2671">
              <w:t xml:space="preserve">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1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6.8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</w:t>
            </w:r>
            <w:r w:rsidRPr="00AC2671">
              <w:lastRenderedPageBreak/>
              <w:t>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6.9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2" w:anchor="block_1071" w:history="1">
              <w:r w:rsidRPr="00AC2671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Железнодорожный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</w:t>
            </w:r>
            <w:proofErr w:type="gramStart"/>
            <w:r w:rsidRPr="00AC2671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  <w:proofErr w:type="gramEnd"/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автомобильных дорог и технически связанных с ними сооружений; размещение зданий и </w:t>
            </w:r>
            <w:r w:rsidRPr="00AC2671">
              <w:lastRenderedPageBreak/>
              <w:t>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7.2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AC2671"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AC2671">
              <w:t xml:space="preserve"> размещение зданий военных училищ, военных институтов, военных </w:t>
            </w:r>
            <w:r w:rsidRPr="00AC2671">
              <w:lastRenderedPageBreak/>
              <w:t>университетов, военных академий;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8.0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объектов, для </w:t>
            </w:r>
            <w:proofErr w:type="gramStart"/>
            <w:r w:rsidRPr="00AC2671">
              <w:t>обеспечения</w:t>
            </w:r>
            <w:proofErr w:type="gramEnd"/>
            <w:r w:rsidRPr="00AC2671">
              <w:t xml:space="preserve">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Охрана Государственной границы Российской 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Охрана природных </w:t>
            </w:r>
            <w:r w:rsidRPr="00AC2671">
              <w:lastRenderedPageBreak/>
              <w:t>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lastRenderedPageBreak/>
              <w:t xml:space="preserve">Сохранение отдельных естественных качеств </w:t>
            </w:r>
            <w:r w:rsidRPr="00AC2671">
              <w:lastRenderedPageBreak/>
              <w:t>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9.1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AC2671">
              <w:t xml:space="preserve">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лечебно-оздоровительных местностей (пляжи, бюветы, места добычи целебной грязи);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Историко-культурная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Деятельность по заготовке, первичной обработке и вывозу древесины и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охрана и восстановление </w:t>
            </w:r>
            <w:proofErr w:type="gramStart"/>
            <w:r w:rsidRPr="00AC2671">
              <w:t>лесов</w:t>
            </w:r>
            <w:proofErr w:type="gramEnd"/>
            <w:r w:rsidRPr="00AC2671">
              <w:t xml:space="preserve">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3" w:anchor="block_10101" w:history="1">
              <w:r w:rsidRPr="00AC2671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Заготовка живицы, сбор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AC2671">
              <w:t>рыбозащитных</w:t>
            </w:r>
            <w:proofErr w:type="spellEnd"/>
            <w:r w:rsidRPr="00AC2671">
              <w:t xml:space="preserve"> и рыбопропускных сооружений, 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</w:t>
            </w:r>
            <w:r w:rsidRPr="00AC2671">
              <w:lastRenderedPageBreak/>
              <w:t>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12.0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13.2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lang w:val="en-US"/>
              </w:rPr>
            </w:pPr>
            <w:r w:rsidRPr="00AC2671">
              <w:t>13</w:t>
            </w:r>
            <w:r w:rsidR="0065091C" w:rsidRPr="00AC2671">
              <w:rPr>
                <w:lang w:val="en-US"/>
              </w:rPr>
              <w:t>.3</w:t>
            </w:r>
          </w:p>
        </w:tc>
      </w:tr>
    </w:tbl>
    <w:p w:rsidR="0030103D" w:rsidRPr="00AC2671" w:rsidRDefault="0030103D" w:rsidP="009A011A">
      <w:pPr>
        <w:ind w:firstLine="709"/>
        <w:rPr>
          <w:b/>
          <w:bCs/>
          <w:sz w:val="28"/>
          <w:szCs w:val="28"/>
        </w:rPr>
      </w:pPr>
    </w:p>
    <w:p w:rsidR="00001E46" w:rsidRPr="00AC2671" w:rsidRDefault="00001E46" w:rsidP="009A011A">
      <w:pPr>
        <w:ind w:firstLine="709"/>
        <w:rPr>
          <w:b/>
          <w:bCs/>
          <w:sz w:val="28"/>
          <w:szCs w:val="28"/>
        </w:rPr>
      </w:pPr>
    </w:p>
    <w:p w:rsidR="00835C70" w:rsidRPr="00AC2671" w:rsidRDefault="00835C70" w:rsidP="009A011A">
      <w:pPr>
        <w:pStyle w:val="1"/>
        <w:ind w:firstLine="709"/>
        <w:rPr>
          <w:sz w:val="28"/>
          <w:szCs w:val="28"/>
        </w:rPr>
      </w:pPr>
      <w:bookmarkStart w:id="83" w:name="_Toc474149426"/>
      <w:r w:rsidRPr="00AC2671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3"/>
    </w:p>
    <w:p w:rsidR="008746D4" w:rsidRPr="00AC2671" w:rsidRDefault="008746D4" w:rsidP="009A011A">
      <w:pPr>
        <w:ind w:firstLine="709"/>
        <w:rPr>
          <w:b/>
          <w:bCs/>
          <w:sz w:val="28"/>
          <w:szCs w:val="28"/>
        </w:rPr>
      </w:pPr>
      <w:bookmarkStart w:id="84" w:name="_Toc474149427"/>
    </w:p>
    <w:p w:rsidR="005259D4" w:rsidRPr="00AC2671" w:rsidRDefault="005259D4" w:rsidP="009A011A">
      <w:pPr>
        <w:pStyle w:val="3"/>
        <w:rPr>
          <w:sz w:val="28"/>
          <w:szCs w:val="28"/>
        </w:rPr>
      </w:pPr>
      <w:bookmarkStart w:id="85" w:name="_Toc474149432"/>
      <w:bookmarkEnd w:id="84"/>
      <w:r w:rsidRPr="00AC2671">
        <w:rPr>
          <w:sz w:val="28"/>
          <w:szCs w:val="28"/>
        </w:rPr>
        <w:lastRenderedPageBreak/>
        <w:t xml:space="preserve">Статья </w:t>
      </w:r>
      <w:bookmarkStart w:id="86" w:name="_Toc142028880"/>
      <w:bookmarkStart w:id="87" w:name="_Toc142029171"/>
      <w:bookmarkStart w:id="88" w:name="_Toc142107783"/>
      <w:bookmarkStart w:id="89" w:name="_Toc142493323"/>
      <w:bookmarkStart w:id="90" w:name="_Toc154937866"/>
      <w:bookmarkStart w:id="91" w:name="_Toc214987940"/>
      <w:bookmarkStart w:id="92" w:name="_Toc221604153"/>
      <w:bookmarkStart w:id="93" w:name="_Toc426728485"/>
      <w:bookmarkStart w:id="94" w:name="_Toc383696699"/>
      <w:r w:rsidR="00E464D7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</w:p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p w:rsidR="005259D4" w:rsidRPr="00AC2671" w:rsidRDefault="005259D4" w:rsidP="009A011A">
      <w:pPr>
        <w:ind w:firstLine="709"/>
        <w:rPr>
          <w:sz w:val="28"/>
          <w:szCs w:val="28"/>
        </w:rPr>
      </w:pPr>
    </w:p>
    <w:p w:rsidR="00E464D7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 карте градостроительного зонирования установлены сле</w:t>
      </w:r>
      <w:r w:rsidR="00E464D7" w:rsidRPr="00AC2671">
        <w:rPr>
          <w:sz w:val="28"/>
          <w:szCs w:val="28"/>
        </w:rPr>
        <w:t>дующие виды территориальных зон: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Жилые зоны:</w:t>
      </w:r>
    </w:p>
    <w:p w:rsidR="005259D4" w:rsidRPr="00AC2671" w:rsidRDefault="005259D4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малоэтажных</w:t>
      </w:r>
      <w:r w:rsidRPr="00AC2671">
        <w:rPr>
          <w:bCs/>
          <w:sz w:val="28"/>
          <w:szCs w:val="28"/>
        </w:rPr>
        <w:t xml:space="preserve"> многоквартирных жилых домов - ЖЗ 10</w:t>
      </w:r>
      <w:r w:rsidR="00126911" w:rsidRPr="00AC2671">
        <w:rPr>
          <w:bCs/>
          <w:sz w:val="28"/>
          <w:szCs w:val="28"/>
        </w:rPr>
        <w:t>4</w:t>
      </w:r>
    </w:p>
    <w:p w:rsidR="00126911" w:rsidRPr="00AC2671" w:rsidRDefault="0012691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индивидуальной жилой застройки</w:t>
      </w:r>
      <w:r w:rsidRPr="00AC2671">
        <w:rPr>
          <w:bCs/>
          <w:sz w:val="28"/>
          <w:szCs w:val="28"/>
        </w:rPr>
        <w:t xml:space="preserve"> - ЖЗ 102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>Общественно-деловая зона – ОДЗ 201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Социально-бытовая зона - </w:t>
      </w:r>
      <w:r w:rsidRPr="00AC2671">
        <w:rPr>
          <w:b w:val="0"/>
          <w:bCs w:val="0"/>
          <w:sz w:val="28"/>
          <w:szCs w:val="28"/>
        </w:rPr>
        <w:t>ОДЗ 202</w:t>
      </w:r>
      <w:r w:rsidR="00E464D7"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Торговая зона - </w:t>
      </w:r>
      <w:r w:rsidRPr="00AC2671">
        <w:rPr>
          <w:b w:val="0"/>
          <w:bCs w:val="0"/>
          <w:sz w:val="28"/>
          <w:szCs w:val="28"/>
        </w:rPr>
        <w:t>ОДЗ 203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Учебно-образовательная </w:t>
      </w:r>
      <w:r w:rsidRPr="00AC2671">
        <w:rPr>
          <w:bCs/>
          <w:sz w:val="28"/>
          <w:szCs w:val="28"/>
        </w:rPr>
        <w:t>з</w:t>
      </w:r>
      <w:r w:rsidRPr="00AC2671">
        <w:rPr>
          <w:sz w:val="28"/>
          <w:szCs w:val="28"/>
        </w:rPr>
        <w:t xml:space="preserve">она - </w:t>
      </w:r>
      <w:r w:rsidRPr="00AC2671">
        <w:rPr>
          <w:bCs/>
          <w:sz w:val="28"/>
          <w:szCs w:val="28"/>
        </w:rPr>
        <w:t>ОДЗ 20</w:t>
      </w:r>
      <w:r w:rsidR="00E464D7" w:rsidRPr="00AC2671">
        <w:rPr>
          <w:bCs/>
          <w:sz w:val="28"/>
          <w:szCs w:val="28"/>
        </w:rPr>
        <w:t>4;</w:t>
      </w:r>
    </w:p>
    <w:p w:rsidR="005259D4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</w:t>
      </w:r>
      <w:r w:rsidR="005259D4" w:rsidRPr="00AC2671">
        <w:rPr>
          <w:sz w:val="28"/>
          <w:szCs w:val="28"/>
        </w:rPr>
        <w:t xml:space="preserve">она культуры - </w:t>
      </w:r>
      <w:r w:rsidR="005259D4" w:rsidRPr="00AC2671">
        <w:rPr>
          <w:bCs/>
          <w:sz w:val="28"/>
          <w:szCs w:val="28"/>
        </w:rPr>
        <w:t>ОДЗ 205</w:t>
      </w:r>
      <w:r w:rsidRPr="00AC2671">
        <w:rPr>
          <w:bCs/>
          <w:sz w:val="28"/>
          <w:szCs w:val="28"/>
        </w:rPr>
        <w:t>;</w:t>
      </w:r>
    </w:p>
    <w:p w:rsidR="005259D4" w:rsidRPr="00AC2671" w:rsidRDefault="00E464D7" w:rsidP="009A011A">
      <w:pPr>
        <w:pStyle w:val="3"/>
        <w:ind w:firstLine="709"/>
        <w:rPr>
          <w:b w:val="0"/>
          <w:bCs w:val="0"/>
          <w:sz w:val="28"/>
          <w:szCs w:val="28"/>
        </w:rPr>
      </w:pPr>
      <w:r w:rsidRPr="00AC2671">
        <w:rPr>
          <w:b w:val="0"/>
          <w:sz w:val="28"/>
          <w:szCs w:val="28"/>
        </w:rPr>
        <w:t>З</w:t>
      </w:r>
      <w:r w:rsidR="005259D4" w:rsidRPr="00AC2671">
        <w:rPr>
          <w:b w:val="0"/>
          <w:sz w:val="28"/>
          <w:szCs w:val="28"/>
        </w:rPr>
        <w:t xml:space="preserve">она здравоохранения - </w:t>
      </w:r>
      <w:r w:rsidR="005259D4" w:rsidRPr="00AC2671">
        <w:rPr>
          <w:b w:val="0"/>
          <w:bCs w:val="0"/>
          <w:sz w:val="28"/>
          <w:szCs w:val="28"/>
        </w:rPr>
        <w:t>ОДЗ 207</w:t>
      </w:r>
      <w:r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Зона религиозного использования – ОДЗ 208</w:t>
      </w:r>
      <w:r w:rsidR="00E464D7" w:rsidRPr="00AC2671">
        <w:rPr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Зона </w:t>
      </w:r>
      <w:r w:rsidRPr="00AC2671">
        <w:rPr>
          <w:bCs/>
          <w:sz w:val="28"/>
          <w:szCs w:val="28"/>
        </w:rPr>
        <w:t xml:space="preserve">производственного использования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коммунально-складского назначения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внешнего транспорта – ТЗ 501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сельскохозяйственного использования: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сельскохозяйственных угодий – СХЗ 701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Pr="00AC2671">
        <w:rPr>
          <w:sz w:val="28"/>
          <w:szCs w:val="28"/>
        </w:rPr>
        <w:t>ведения дачного</w:t>
      </w:r>
      <w:r w:rsidR="00AD0A2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хозяйства, садоводства и огородничества – СХЗ 704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рекреационного назначения:</w:t>
      </w:r>
    </w:p>
    <w:p w:rsidR="005259D4" w:rsidRPr="00AC2671" w:rsidRDefault="00E464D7" w:rsidP="009A011A">
      <w:pPr>
        <w:ind w:left="709" w:firstLine="0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мест отдыха общего пользования – РЗ 601</w:t>
      </w:r>
    </w:p>
    <w:p w:rsidR="00AD0A20" w:rsidRPr="00AC2671" w:rsidRDefault="00AD0A20" w:rsidP="009A011A">
      <w:pPr>
        <w:ind w:left="709" w:firstLine="0"/>
        <w:rPr>
          <w:sz w:val="28"/>
          <w:szCs w:val="28"/>
        </w:rPr>
      </w:pPr>
      <w:r w:rsidRPr="00AC2671">
        <w:rPr>
          <w:bCs/>
          <w:sz w:val="28"/>
          <w:szCs w:val="28"/>
        </w:rPr>
        <w:t>Зона природных территорий – РЗ 602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специального назначения:</w:t>
      </w:r>
    </w:p>
    <w:p w:rsidR="004130C5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</w:t>
      </w:r>
      <w:r w:rsidR="004130C5" w:rsidRPr="00AC2671">
        <w:rPr>
          <w:bCs/>
          <w:sz w:val="28"/>
          <w:szCs w:val="28"/>
        </w:rPr>
        <w:t>она специального назначения - СНЗ 801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1</w:t>
      </w:r>
      <w:r w:rsidR="00EC1E6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малоэтажных</w:t>
      </w:r>
      <w:r w:rsidRPr="00AC2671">
        <w:rPr>
          <w:b/>
          <w:bCs/>
          <w:sz w:val="28"/>
          <w:szCs w:val="28"/>
        </w:rPr>
        <w:t xml:space="preserve"> многоквартирных жилых домов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</w:t>
      </w:r>
      <w:r w:rsidR="00126911" w:rsidRPr="00AC2671">
        <w:rPr>
          <w:bCs/>
          <w:sz w:val="28"/>
          <w:szCs w:val="28"/>
        </w:rPr>
        <w:t>4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необходимых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объектов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инженерной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 транспортной инфраструктуры.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709"/>
            </w:pPr>
          </w:p>
        </w:tc>
      </w:tr>
      <w:tr w:rsidR="00492E58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92E58" w:rsidRPr="00AC2671" w:rsidRDefault="00492E58" w:rsidP="009A011A">
            <w:pPr>
              <w:ind w:firstLine="0"/>
              <w:rPr>
                <w:bCs/>
              </w:rPr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2E58" w:rsidRPr="00AC2671" w:rsidRDefault="00492E58" w:rsidP="009A011A">
            <w:pPr>
              <w:ind w:firstLine="0"/>
            </w:pPr>
            <w:r w:rsidRPr="00AC2671">
              <w:t>2.1.1</w:t>
            </w:r>
          </w:p>
        </w:tc>
      </w:tr>
      <w:tr w:rsidR="00AC2671" w:rsidRPr="00AC2671" w:rsidTr="00005C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005CF1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005CF1">
            <w:pPr>
              <w:ind w:firstLine="0"/>
            </w:pPr>
            <w:r w:rsidRPr="00AC2671">
              <w:t>2.3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BF1B0D" w:rsidP="009A011A">
            <w:pPr>
              <w:ind w:firstLine="0"/>
              <w:rPr>
                <w:bCs/>
              </w:rPr>
            </w:pPr>
            <w:proofErr w:type="spellStart"/>
            <w:r w:rsidRPr="00AC2671">
              <w:rPr>
                <w:bCs/>
              </w:rPr>
              <w:t>Среднеэтажная</w:t>
            </w:r>
            <w:proofErr w:type="spellEnd"/>
            <w:r w:rsidR="004130C5" w:rsidRPr="00AC2671">
              <w:rPr>
                <w:bCs/>
              </w:rPr>
              <w:t xml:space="preserve">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</w:pPr>
            <w:r w:rsidRPr="00AC2671">
              <w:t>2.</w:t>
            </w:r>
            <w:r w:rsidR="00A43BF5" w:rsidRPr="00AC2671">
              <w:t>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2.7.1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3.2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3.4.1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3.6</w:t>
            </w:r>
          </w:p>
        </w:tc>
      </w:tr>
      <w:tr w:rsidR="00F03D3E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3.7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3.8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3.10.1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4.4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4.6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6.8</w:t>
            </w:r>
          </w:p>
        </w:tc>
      </w:tr>
      <w:tr w:rsidR="00167E47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167E47">
            <w:pPr>
              <w:autoSpaceDE w:val="0"/>
              <w:autoSpaceDN w:val="0"/>
              <w:adjustRightInd w:val="0"/>
              <w:ind w:firstLine="0"/>
            </w:pPr>
            <w:r w:rsidRPr="00AC2671"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9A011A">
            <w:pPr>
              <w:ind w:firstLine="0"/>
            </w:pPr>
            <w:r w:rsidRPr="00AC2671">
              <w:t>8.3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12.0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4.9.1</w:t>
            </w:r>
          </w:p>
        </w:tc>
      </w:tr>
    </w:tbl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&lt;*&gt;, могут размещаться только на </w:t>
      </w:r>
      <w:r w:rsidRPr="00AC2671">
        <w:rPr>
          <w:bCs/>
          <w:sz w:val="28"/>
          <w:szCs w:val="28"/>
        </w:rPr>
        <w:lastRenderedPageBreak/>
        <w:t>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определяется </w:t>
      </w:r>
      <w:r w:rsidR="004130C5" w:rsidRPr="00AC2671">
        <w:rPr>
          <w:bCs/>
          <w:sz w:val="28"/>
          <w:szCs w:val="28"/>
        </w:rPr>
        <w:t>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92E58" w:rsidRPr="00AC2671" w:rsidRDefault="00492E58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2.1.1 – 4 этажа, включая мансардный;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</w:t>
      </w:r>
      <w:r w:rsidR="004130C5" w:rsidRPr="00AC2671">
        <w:rPr>
          <w:bCs/>
          <w:sz w:val="28"/>
          <w:szCs w:val="28"/>
        </w:rPr>
        <w:t xml:space="preserve"> 2.</w:t>
      </w:r>
      <w:r w:rsidR="00A43BF5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– </w:t>
      </w:r>
      <w:r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 этаж</w:t>
      </w:r>
      <w:r w:rsidRPr="00AC2671">
        <w:rPr>
          <w:bCs/>
          <w:sz w:val="28"/>
          <w:szCs w:val="28"/>
        </w:rPr>
        <w:t>ей</w:t>
      </w:r>
      <w:r w:rsidR="004130C5" w:rsidRPr="00AC2671">
        <w:rPr>
          <w:bCs/>
          <w:sz w:val="28"/>
          <w:szCs w:val="28"/>
        </w:rPr>
        <w:t>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</w:t>
      </w:r>
      <w:r w:rsidR="00492E58" w:rsidRPr="00AC2671">
        <w:rPr>
          <w:bCs/>
          <w:sz w:val="28"/>
          <w:szCs w:val="28"/>
        </w:rPr>
        <w:t>, кроме 2.1.1 , 2.5</w:t>
      </w:r>
      <w:r w:rsidRPr="00AC2671">
        <w:rPr>
          <w:bCs/>
          <w:sz w:val="28"/>
          <w:szCs w:val="28"/>
        </w:rPr>
        <w:t xml:space="preserve"> – до 6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</w:t>
      </w:r>
      <w:r w:rsidRPr="00AC2671">
        <w:rPr>
          <w:bCs/>
          <w:sz w:val="28"/>
          <w:szCs w:val="28"/>
        </w:rPr>
        <w:lastRenderedPageBreak/>
        <w:t>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 2.7.1, индивидуальные гаражи и подсобные сооружения – общая площадь до 60 кв. м.;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</w:t>
      </w:r>
      <w:r w:rsidR="00BF1B0D"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</w:t>
      </w:r>
      <w:r w:rsidR="00A02C1B" w:rsidRPr="00AC2671">
        <w:rPr>
          <w:bCs/>
          <w:sz w:val="28"/>
          <w:szCs w:val="28"/>
        </w:rPr>
        <w:t xml:space="preserve">. </w:t>
      </w:r>
      <w:r w:rsidR="00A02C1B"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AC2671" w:rsidRDefault="001B1D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.9. Для код</w:t>
      </w:r>
      <w:r w:rsidR="00492E58" w:rsidRPr="00AC2671">
        <w:rPr>
          <w:bCs/>
          <w:sz w:val="28"/>
          <w:szCs w:val="28"/>
        </w:rPr>
        <w:t xml:space="preserve">ов 2.1.1, </w:t>
      </w:r>
      <w:r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устанавливаются следующие требования:</w:t>
      </w:r>
    </w:p>
    <w:p w:rsidR="001B1D42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1B1D42" w:rsidRPr="00AC2671">
        <w:rPr>
          <w:bCs/>
          <w:sz w:val="28"/>
          <w:szCs w:val="28"/>
        </w:rPr>
        <w:t xml:space="preserve">.9.1. </w:t>
      </w:r>
      <w:r w:rsidR="001B1D42"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="001B1D42" w:rsidRPr="00AC2671">
        <w:rPr>
          <w:sz w:val="28"/>
          <w:szCs w:val="28"/>
        </w:rPr>
        <w:t>кв.м</w:t>
      </w:r>
      <w:proofErr w:type="spellEnd"/>
      <w:r w:rsidR="001B1D42" w:rsidRPr="00AC2671">
        <w:rPr>
          <w:sz w:val="28"/>
          <w:szCs w:val="28"/>
        </w:rPr>
        <w:t>.: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детские площадки должны озеленяться посадками деревьев и кустарника, с учетом их инсоляции в течение 5 часов светового дня. Деревья с </w:t>
      </w:r>
      <w:r w:rsidRPr="00AC2671">
        <w:rPr>
          <w:sz w:val="28"/>
          <w:szCs w:val="28"/>
        </w:rPr>
        <w:lastRenderedPageBreak/>
        <w:t>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о</w:t>
      </w:r>
      <w:proofErr w:type="gramEnd"/>
      <w:r w:rsidRPr="00AC2671">
        <w:rPr>
          <w:sz w:val="28"/>
          <w:szCs w:val="28"/>
        </w:rPr>
        <w:t>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п</w:t>
      </w:r>
      <w:proofErr w:type="gramEnd"/>
      <w:r w:rsidRPr="00AC2671">
        <w:rPr>
          <w:sz w:val="28"/>
          <w:szCs w:val="28"/>
        </w:rPr>
        <w:t xml:space="preserve">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п</w:t>
      </w:r>
      <w:proofErr w:type="gramEnd"/>
      <w:r w:rsidRPr="00AC2671">
        <w:rPr>
          <w:sz w:val="28"/>
          <w:szCs w:val="28"/>
        </w:rPr>
        <w:t>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6.</w:t>
      </w:r>
      <w:r w:rsidRPr="00AC2671">
        <w:rPr>
          <w:sz w:val="28"/>
          <w:szCs w:val="28"/>
        </w:rPr>
        <w:t>9.4. Площадки для установки мусоросборников: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</w:t>
      </w:r>
      <w:r w:rsidRPr="00AC2671">
        <w:rPr>
          <w:sz w:val="28"/>
          <w:szCs w:val="28"/>
        </w:rPr>
        <w:lastRenderedPageBreak/>
        <w:t xml:space="preserve">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</w:t>
      </w:r>
      <w:r w:rsidR="00AE65F1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.9.5. Площади автостоянок: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.10.1. Цветовое решение кровель: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.10.2. Цветовое решение фасадов: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A02C1B" w:rsidRPr="00AC2671" w:rsidRDefault="00E464D7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A02C1B" w:rsidRPr="00AC2671">
        <w:rPr>
          <w:bCs/>
          <w:sz w:val="28"/>
          <w:szCs w:val="28"/>
        </w:rPr>
        <w:t>.11. Для кода 2.3 п</w:t>
      </w:r>
      <w:r w:rsidR="00A02C1B"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="00A02C1B" w:rsidRPr="00AC2671">
        <w:rPr>
          <w:spacing w:val="2"/>
          <w:sz w:val="28"/>
          <w:szCs w:val="28"/>
        </w:rPr>
        <w:t>ко</w:t>
      </w:r>
      <w:proofErr w:type="gramEnd"/>
      <w:r w:rsidR="00A02C1B"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A02C1B" w:rsidRPr="00AC2671" w:rsidRDefault="00E464D7" w:rsidP="009A011A">
      <w:pPr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EC1E66" w:rsidRPr="00AC2671">
        <w:rPr>
          <w:spacing w:val="2"/>
          <w:sz w:val="28"/>
          <w:szCs w:val="28"/>
        </w:rPr>
        <w:t>6</w:t>
      </w:r>
      <w:r w:rsidR="00A02C1B" w:rsidRPr="00AC2671">
        <w:rPr>
          <w:spacing w:val="2"/>
          <w:sz w:val="28"/>
          <w:szCs w:val="28"/>
        </w:rPr>
        <w:t>.12. Высота ограждений земельных участков для код</w:t>
      </w:r>
      <w:r w:rsidR="00A43BF5" w:rsidRPr="00AC2671">
        <w:rPr>
          <w:spacing w:val="2"/>
          <w:sz w:val="28"/>
          <w:szCs w:val="28"/>
        </w:rPr>
        <w:t>а</w:t>
      </w:r>
      <w:r w:rsidR="00A02C1B" w:rsidRPr="00AC2671">
        <w:rPr>
          <w:spacing w:val="2"/>
          <w:sz w:val="28"/>
          <w:szCs w:val="28"/>
        </w:rPr>
        <w:t xml:space="preserve"> 2.</w:t>
      </w:r>
      <w:r w:rsidR="00A43BF5" w:rsidRPr="00AC2671">
        <w:rPr>
          <w:spacing w:val="2"/>
          <w:sz w:val="28"/>
          <w:szCs w:val="28"/>
        </w:rPr>
        <w:t>5</w:t>
      </w:r>
      <w:r w:rsidR="00A02C1B" w:rsidRPr="00AC2671">
        <w:rPr>
          <w:spacing w:val="2"/>
          <w:sz w:val="28"/>
          <w:szCs w:val="28"/>
        </w:rPr>
        <w:t>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/>
          <w:bCs/>
          <w:sz w:val="28"/>
          <w:szCs w:val="28"/>
        </w:rPr>
      </w:pPr>
      <w:bookmarkStart w:id="95" w:name="_Toc474149428"/>
      <w:r w:rsidRPr="00AC2671">
        <w:rPr>
          <w:b/>
          <w:bCs/>
          <w:sz w:val="28"/>
          <w:szCs w:val="28"/>
        </w:rPr>
        <w:t xml:space="preserve">Статья 17.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индивидуальной жилой застройки</w:t>
      </w:r>
      <w:r w:rsidRPr="00AC2671">
        <w:rPr>
          <w:b/>
          <w:bCs/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102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 необходимых объектов инженерной и транспортной инфраструктуры.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6846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  <w:ind w:firstLine="0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>
            <w:pPr>
              <w:ind w:firstLine="0"/>
            </w:pPr>
            <w:r w:rsidRPr="00AC2671">
              <w:t>1.16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Cs/>
              </w:rPr>
            </w:pPr>
            <w:r w:rsidRPr="00AC2671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</w:pPr>
            <w:r w:rsidRPr="00AC2671">
              <w:t>2.1.1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2.7.1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3.4.1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3.10.1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4.4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4.5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6.8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12.0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lastRenderedPageBreak/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26911" w:rsidRPr="00AC2671" w:rsidRDefault="00126911">
            <w:pPr>
              <w:ind w:firstLine="0"/>
            </w:pP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4.9.1</w:t>
            </w:r>
          </w:p>
        </w:tc>
      </w:tr>
    </w:tbl>
    <w:p w:rsidR="00126911" w:rsidRPr="00AC2671" w:rsidRDefault="00126911" w:rsidP="00126911">
      <w:pPr>
        <w:ind w:firstLine="709"/>
        <w:rPr>
          <w:bCs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блокированная жилая застройка – 500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2.1.1 – 4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2.1, 2.3, 13.3  – 3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код 2.1, 2.1.1, 2.3, 13.3 – до 10 м</w:t>
      </w:r>
      <w:r w:rsidRPr="00AC2671">
        <w:rPr>
          <w:sz w:val="28"/>
          <w:szCs w:val="28"/>
        </w:rPr>
        <w:t xml:space="preserve">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2.7.1, индивидуальные гаражи и подсобные</w:t>
      </w:r>
      <w:r w:rsidR="001E780E" w:rsidRPr="00AC2671">
        <w:rPr>
          <w:bCs/>
          <w:sz w:val="28"/>
          <w:szCs w:val="28"/>
        </w:rPr>
        <w:t xml:space="preserve"> сооружения – общая площадь до 4</w:t>
      </w:r>
      <w:r w:rsidRPr="00AC2671">
        <w:rPr>
          <w:bCs/>
          <w:sz w:val="28"/>
          <w:szCs w:val="28"/>
        </w:rPr>
        <w:t xml:space="preserve">0 кв. м.;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2.1, 2.1.1, 2.3, 13.3 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  <w:r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.9. Для кода 2.1.1 устанавливаются следующие требования: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.9.1. </w:t>
      </w:r>
      <w:r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Pr="00AC2671">
        <w:rPr>
          <w:sz w:val="28"/>
          <w:szCs w:val="28"/>
        </w:rPr>
        <w:t>кв.м</w:t>
      </w:r>
      <w:proofErr w:type="spellEnd"/>
      <w:r w:rsidRPr="00AC2671">
        <w:rPr>
          <w:sz w:val="28"/>
          <w:szCs w:val="28"/>
        </w:rPr>
        <w:t>.: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м</w:t>
      </w:r>
      <w:proofErr w:type="gramEnd"/>
      <w:r w:rsidRPr="00AC2671">
        <w:rPr>
          <w:sz w:val="28"/>
          <w:szCs w:val="28"/>
        </w:rPr>
        <w:t>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д</w:t>
      </w:r>
      <w:proofErr w:type="gramEnd"/>
      <w:r w:rsidRPr="00AC2671">
        <w:rPr>
          <w:sz w:val="28"/>
          <w:szCs w:val="28"/>
        </w:rPr>
        <w:t>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д</w:t>
      </w:r>
      <w:proofErr w:type="gramEnd"/>
      <w:r w:rsidRPr="00AC2671">
        <w:rPr>
          <w:sz w:val="28"/>
          <w:szCs w:val="28"/>
        </w:rPr>
        <w:t>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о</w:t>
      </w:r>
      <w:proofErr w:type="gramEnd"/>
      <w:r w:rsidRPr="00AC2671">
        <w:rPr>
          <w:sz w:val="28"/>
          <w:szCs w:val="28"/>
        </w:rPr>
        <w:t>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="00126911" w:rsidRPr="00AC2671">
        <w:rPr>
          <w:sz w:val="28"/>
          <w:szCs w:val="28"/>
        </w:rPr>
        <w:t>кв</w:t>
      </w:r>
      <w:proofErr w:type="gramStart"/>
      <w:r w:rsidR="00126911" w:rsidRPr="00AC2671">
        <w:rPr>
          <w:sz w:val="28"/>
          <w:szCs w:val="28"/>
        </w:rPr>
        <w:t>.м</w:t>
      </w:r>
      <w:proofErr w:type="spellEnd"/>
      <w:proofErr w:type="gramEnd"/>
      <w:r w:rsidR="00126911"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п</w:t>
      </w:r>
      <w:proofErr w:type="gramEnd"/>
      <w:r w:rsidRPr="00AC2671">
        <w:rPr>
          <w:sz w:val="28"/>
          <w:szCs w:val="28"/>
        </w:rPr>
        <w:t xml:space="preserve">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</w:t>
      </w:r>
      <w:proofErr w:type="gramStart"/>
      <w:r w:rsidRPr="00AC2671">
        <w:rPr>
          <w:sz w:val="28"/>
          <w:szCs w:val="28"/>
        </w:rPr>
        <w:t>п</w:t>
      </w:r>
      <w:proofErr w:type="gramEnd"/>
      <w:r w:rsidRPr="00AC2671">
        <w:rPr>
          <w:sz w:val="28"/>
          <w:szCs w:val="28"/>
        </w:rPr>
        <w:t>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>.9.4. Площадки для установки мусоросборников: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.9.5. Площади автостоянок: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 xml:space="preserve">, брусчатые виды покрытия проездов и </w:t>
      </w:r>
      <w:r w:rsidRPr="00AC2671">
        <w:rPr>
          <w:sz w:val="28"/>
          <w:szCs w:val="28"/>
        </w:rPr>
        <w:lastRenderedPageBreak/>
        <w:t>автостоянок, элементы сопряжения поверхностей, оборудование площадок, озеленение,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.10.1. Цветовое решение кровель: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.10.2. Цветовое решение фасадов: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.11. Для кода 2.3 п</w:t>
      </w:r>
      <w:r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Pr="00AC2671">
        <w:rPr>
          <w:spacing w:val="2"/>
          <w:sz w:val="28"/>
          <w:szCs w:val="28"/>
        </w:rPr>
        <w:t>ко</w:t>
      </w:r>
      <w:proofErr w:type="gramEnd"/>
      <w:r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126911" w:rsidRPr="00AC2671" w:rsidRDefault="00126911" w:rsidP="00126911">
      <w:pPr>
        <w:shd w:val="clear" w:color="auto" w:fill="FFFFFF"/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33144E" w:rsidRPr="00AC2671">
        <w:rPr>
          <w:spacing w:val="2"/>
          <w:sz w:val="28"/>
          <w:szCs w:val="28"/>
        </w:rPr>
        <w:t>7</w:t>
      </w:r>
      <w:r w:rsidRPr="00AC2671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Статья 1</w:t>
      </w:r>
      <w:r w:rsidR="00BF1B0D" w:rsidRPr="00AC2671">
        <w:rPr>
          <w:sz w:val="28"/>
          <w:szCs w:val="28"/>
        </w:rPr>
        <w:t>8</w:t>
      </w:r>
      <w:r w:rsidRPr="00AC2671">
        <w:rPr>
          <w:sz w:val="28"/>
          <w:szCs w:val="28"/>
        </w:rPr>
        <w:t>. Градостроительный регламент общественно-деловой зоны</w:t>
      </w:r>
      <w:bookmarkEnd w:id="95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201.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20209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D179AA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6" w:name="_Toc474149429"/>
      <w:r w:rsidRPr="00AC2671">
        <w:rPr>
          <w:sz w:val="28"/>
          <w:szCs w:val="28"/>
        </w:rPr>
        <w:t xml:space="preserve">Статья </w:t>
      </w:r>
      <w:r w:rsidR="00E464D7" w:rsidRPr="00AC2671">
        <w:rPr>
          <w:sz w:val="28"/>
          <w:szCs w:val="28"/>
        </w:rPr>
        <w:t>1</w:t>
      </w:r>
      <w:r w:rsidR="00A43BF5" w:rsidRPr="00AC2671">
        <w:rPr>
          <w:sz w:val="28"/>
          <w:szCs w:val="28"/>
        </w:rPr>
        <w:t>9</w:t>
      </w:r>
      <w:r w:rsidRPr="00AC2671">
        <w:rPr>
          <w:sz w:val="28"/>
          <w:szCs w:val="28"/>
        </w:rPr>
        <w:t xml:space="preserve">. Градостроительный регламент социально-бытовой зоны </w:t>
      </w:r>
      <w:bookmarkEnd w:id="96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202.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социально-бытовых объектов.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</w:t>
      </w:r>
      <w:r w:rsidR="004130C5" w:rsidRPr="00AC2671">
        <w:rPr>
          <w:bCs/>
          <w:sz w:val="28"/>
          <w:szCs w:val="28"/>
        </w:rPr>
        <w:lastRenderedPageBreak/>
        <w:t>внутриквартальных проездов, при отсутствии норм законодательства, запрещающих их размещение.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минимальная площадь озеленения земельных участков с иными видами разрешенного использования не устанавливается. При этом обязательно </w:t>
      </w:r>
      <w:r w:rsidRPr="00AC2671">
        <w:rPr>
          <w:bCs/>
          <w:sz w:val="28"/>
          <w:szCs w:val="28"/>
        </w:rPr>
        <w:lastRenderedPageBreak/>
        <w:t>сохранение существующих озелененных территорий, либо проведение компенсационного озеленения;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7" w:name="_Toc474149430"/>
      <w:r w:rsidRPr="00AC2671">
        <w:rPr>
          <w:sz w:val="28"/>
          <w:szCs w:val="28"/>
        </w:rPr>
        <w:t xml:space="preserve">Статья </w:t>
      </w:r>
      <w:r w:rsidR="00A43BF5" w:rsidRPr="00AC2671">
        <w:rPr>
          <w:sz w:val="28"/>
          <w:szCs w:val="28"/>
        </w:rPr>
        <w:t>20</w:t>
      </w:r>
      <w:r w:rsidRPr="00AC2671">
        <w:rPr>
          <w:sz w:val="28"/>
          <w:szCs w:val="28"/>
        </w:rPr>
        <w:t xml:space="preserve">. Градостроительный регламент торговой зоны </w:t>
      </w:r>
      <w:bookmarkEnd w:id="97"/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203.</w:t>
      </w:r>
    </w:p>
    <w:p w:rsidR="004130C5" w:rsidRPr="00AC2671" w:rsidRDefault="00A43BF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коммерческого назначения.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20.</w:t>
      </w:r>
      <w:r w:rsidR="004130C5" w:rsidRPr="00AC2671">
        <w:rPr>
          <w:bCs/>
          <w:sz w:val="28"/>
          <w:szCs w:val="28"/>
        </w:rPr>
        <w:t>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20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A43BF5" w:rsidRPr="00AC2671">
        <w:rPr>
          <w:rFonts w:cs="Arial"/>
          <w:b/>
          <w:bCs/>
          <w:sz w:val="28"/>
          <w:szCs w:val="28"/>
        </w:rPr>
        <w:t>1</w:t>
      </w:r>
      <w:r w:rsidRPr="00AC2671">
        <w:rPr>
          <w:rFonts w:cs="Arial"/>
          <w:b/>
          <w:bCs/>
          <w:sz w:val="28"/>
          <w:szCs w:val="28"/>
        </w:rPr>
        <w:t>.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Градостроительный регламент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учебно-образовательной</w:t>
      </w:r>
      <w:r w:rsidRPr="00AC2671">
        <w:rPr>
          <w:b/>
          <w:bCs/>
          <w:sz w:val="28"/>
          <w:szCs w:val="28"/>
        </w:rPr>
        <w:t xml:space="preserve"> з</w:t>
      </w:r>
      <w:r w:rsidRPr="00AC2671">
        <w:rPr>
          <w:b/>
          <w:sz w:val="28"/>
          <w:szCs w:val="28"/>
        </w:rPr>
        <w:t xml:space="preserve">оны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204.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Pr="00AC2671">
        <w:rPr>
          <w:sz w:val="28"/>
          <w:szCs w:val="28"/>
        </w:rPr>
        <w:t>образовательных учреждений</w:t>
      </w:r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688"/>
        <w:gridCol w:w="1052"/>
      </w:tblGrid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D67B7C" w:rsidP="009A011A">
            <w:pPr>
              <w:ind w:firstLine="0"/>
              <w:rPr>
                <w:rFonts w:eastAsia="Calibri"/>
                <w:spacing w:val="2"/>
              </w:rPr>
            </w:pPr>
            <w:hyperlink r:id="rId34" w:history="1">
              <w:r w:rsidR="004130C5" w:rsidRPr="00AC2671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rFonts w:eastAsia="Calibri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–3 этажа.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.5.9.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Статья 2</w:t>
      </w:r>
      <w:r w:rsidR="007132E5" w:rsidRPr="00AC2671">
        <w:rPr>
          <w:b/>
          <w:sz w:val="28"/>
          <w:szCs w:val="28"/>
        </w:rPr>
        <w:t>2</w:t>
      </w:r>
      <w:r w:rsidRPr="00AC2671">
        <w:rPr>
          <w:b/>
          <w:sz w:val="28"/>
          <w:szCs w:val="28"/>
        </w:rPr>
        <w:t>. Градостроительный регламент зоны культуры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205.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Pr="00AC2671">
        <w:rPr>
          <w:rFonts w:cs="Arial"/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делового, общественного и коммерческого назначения.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536"/>
        <w:gridCol w:w="1204"/>
      </w:tblGrid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b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 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Гостиничное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со статьей 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 Главы 1 настоящего Приложения.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3 этажа.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со статьей 7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 xml:space="preserve">.6.8.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со статьей 8 Главы 1 настоящего Приложения; минимальная площадь озеленения земельных участков с иными видами разрешенного использования не устанавливается. </w:t>
      </w:r>
      <w:r w:rsidRPr="00AC2671">
        <w:rPr>
          <w:bCs/>
          <w:sz w:val="28"/>
          <w:szCs w:val="28"/>
        </w:rPr>
        <w:lastRenderedPageBreak/>
        <w:t>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8" w:name="_Toc474149431"/>
      <w:r w:rsidRPr="00AC2671">
        <w:rPr>
          <w:sz w:val="28"/>
          <w:szCs w:val="28"/>
        </w:rPr>
        <w:t>Статья 2</w:t>
      </w:r>
      <w:r w:rsidR="007132E5" w:rsidRPr="00AC2671">
        <w:rPr>
          <w:sz w:val="28"/>
          <w:szCs w:val="28"/>
        </w:rPr>
        <w:t>3</w:t>
      </w:r>
      <w:r w:rsidRPr="00AC2671">
        <w:rPr>
          <w:sz w:val="28"/>
          <w:szCs w:val="28"/>
        </w:rPr>
        <w:t>. Градостроительный регламент зоны здравоохранения</w:t>
      </w:r>
    </w:p>
    <w:bookmarkEnd w:id="98"/>
    <w:p w:rsidR="004130C5" w:rsidRPr="00AC2671" w:rsidRDefault="004130C5" w:rsidP="009A011A">
      <w:pPr>
        <w:pStyle w:val="3"/>
        <w:ind w:firstLine="426"/>
        <w:rPr>
          <w:b w:val="0"/>
          <w:bCs w:val="0"/>
          <w:sz w:val="28"/>
          <w:szCs w:val="28"/>
        </w:rPr>
      </w:pPr>
      <w:r w:rsidRPr="00AC2671">
        <w:rPr>
          <w:b w:val="0"/>
          <w:bCs w:val="0"/>
          <w:sz w:val="28"/>
          <w:szCs w:val="28"/>
        </w:rPr>
        <w:t>2</w:t>
      </w:r>
      <w:r w:rsidR="007132E5" w:rsidRPr="00AC2671">
        <w:rPr>
          <w:b w:val="0"/>
          <w:bCs w:val="0"/>
          <w:sz w:val="28"/>
          <w:szCs w:val="28"/>
        </w:rPr>
        <w:t>3</w:t>
      </w:r>
      <w:r w:rsidRPr="00AC2671">
        <w:rPr>
          <w:b w:val="0"/>
          <w:bCs w:val="0"/>
          <w:sz w:val="28"/>
          <w:szCs w:val="28"/>
        </w:rPr>
        <w:t>.1.</w:t>
      </w:r>
      <w:r w:rsidRPr="00AC2671">
        <w:rPr>
          <w:b w:val="0"/>
          <w:sz w:val="28"/>
          <w:szCs w:val="28"/>
        </w:rPr>
        <w:t xml:space="preserve"> </w:t>
      </w:r>
      <w:r w:rsidRPr="00AC2671">
        <w:rPr>
          <w:b w:val="0"/>
          <w:bCs w:val="0"/>
          <w:sz w:val="28"/>
          <w:szCs w:val="28"/>
        </w:rPr>
        <w:t>Кодовое обозначение зоны – ОДЗ 207.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3.10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blPrEx>
          <w:shd w:val="clear" w:color="auto" w:fill="auto"/>
          <w:tblLook w:val="00A0" w:firstRow="1" w:lastRow="0" w:firstColumn="1" w:lastColumn="0" w:noHBand="0" w:noVBand="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</w:t>
      </w:r>
      <w:r w:rsidRPr="00AC2671">
        <w:rPr>
          <w:bCs/>
          <w:sz w:val="28"/>
          <w:szCs w:val="28"/>
        </w:rPr>
        <w:lastRenderedPageBreak/>
        <w:t>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 этажа.</w:t>
      </w:r>
    </w:p>
    <w:p w:rsidR="004130C5" w:rsidRPr="00AC2671" w:rsidRDefault="004130C5" w:rsidP="009A011A">
      <w:pPr>
        <w:ind w:firstLine="426"/>
        <w:rPr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584A6A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t>Статья 2</w:t>
      </w:r>
      <w:r w:rsidR="007132E5" w:rsidRPr="00AC2671">
        <w:rPr>
          <w:sz w:val="28"/>
          <w:szCs w:val="28"/>
        </w:rPr>
        <w:t>4</w:t>
      </w:r>
      <w:r w:rsidRPr="00AC2671">
        <w:rPr>
          <w:sz w:val="28"/>
          <w:szCs w:val="28"/>
        </w:rPr>
        <w:t xml:space="preserve">. Градостроительный регламент зоны религиозного использования 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208.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религиозного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="000B66A1" w:rsidRPr="00AC2671">
        <w:rPr>
          <w:bCs/>
          <w:sz w:val="28"/>
          <w:szCs w:val="28"/>
        </w:rPr>
        <w:t>.</w:t>
      </w:r>
      <w:r w:rsidRPr="00AC2671">
        <w:rPr>
          <w:bCs/>
          <w:sz w:val="28"/>
          <w:szCs w:val="28"/>
        </w:rPr>
        <w:t>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7132E5" w:rsidRPr="00AC2671">
        <w:rPr>
          <w:rFonts w:cs="Arial"/>
          <w:b/>
          <w:bCs/>
          <w:sz w:val="28"/>
          <w:szCs w:val="28"/>
        </w:rPr>
        <w:t>5</w:t>
      </w:r>
      <w:r w:rsidRPr="00AC2671">
        <w:rPr>
          <w:rFonts w:cs="Arial"/>
          <w:bCs/>
          <w:sz w:val="28"/>
          <w:szCs w:val="28"/>
        </w:rPr>
        <w:t>.</w:t>
      </w:r>
      <w:r w:rsidRPr="00AC2671">
        <w:rPr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Градостроительный регламент зоны </w:t>
      </w:r>
      <w:r w:rsidRPr="00AC2671">
        <w:rPr>
          <w:b/>
          <w:bCs/>
          <w:sz w:val="28"/>
          <w:szCs w:val="28"/>
        </w:rPr>
        <w:t>производственного использования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.1. Кодовое обозначение зоны – </w:t>
      </w:r>
      <w:proofErr w:type="gramStart"/>
      <w:r w:rsidRPr="00AC2671">
        <w:rPr>
          <w:sz w:val="28"/>
          <w:szCs w:val="28"/>
        </w:rPr>
        <w:t>ПР</w:t>
      </w:r>
      <w:proofErr w:type="gramEnd"/>
      <w:r w:rsidRPr="00AC2671">
        <w:rPr>
          <w:sz w:val="28"/>
          <w:szCs w:val="28"/>
        </w:rPr>
        <w:t xml:space="preserve"> 301.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.2. Цели выделения зоны – создание условий для формирования зон для размещения объектов производственных предприятий, складских баз, </w:t>
      </w:r>
      <w:r w:rsidRPr="00AC2671">
        <w:rPr>
          <w:sz w:val="28"/>
          <w:szCs w:val="28"/>
        </w:rPr>
        <w:lastRenderedPageBreak/>
        <w:t>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24"/>
        <w:gridCol w:w="1203"/>
      </w:tblGrid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Производственная деятельность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Недропользование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t>Пищевая промышленность</w:t>
            </w:r>
            <w:r w:rsidRPr="00AC2671">
              <w:rPr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Нефтехимическая промышленность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6.5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6.6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Склады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Рынки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 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0B66A1" w:rsidRPr="00AC2671">
        <w:rPr>
          <w:sz w:val="28"/>
          <w:szCs w:val="28"/>
        </w:rPr>
        <w:t>4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.3 настоящей главы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sz w:val="28"/>
          <w:szCs w:val="28"/>
        </w:rPr>
        <w:t>3</w:t>
      </w:r>
      <w:r w:rsidR="004130C5" w:rsidRPr="00AC2671">
        <w:rPr>
          <w:sz w:val="28"/>
          <w:szCs w:val="28"/>
        </w:rPr>
        <w:t xml:space="preserve"> этажа;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AC2671">
        <w:rPr>
          <w:sz w:val="28"/>
          <w:szCs w:val="28"/>
          <w:lang w:val="en-US"/>
        </w:rPr>
        <w:t>I</w:t>
      </w:r>
      <w:r w:rsidR="004130C5" w:rsidRPr="00AC2671">
        <w:rPr>
          <w:sz w:val="28"/>
          <w:szCs w:val="28"/>
        </w:rPr>
        <w:t>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sz w:val="28"/>
          <w:szCs w:val="28"/>
        </w:rPr>
        <w:t>машино</w:t>
      </w:r>
      <w:proofErr w:type="spellEnd"/>
      <w:r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2</w:t>
      </w:r>
      <w:r w:rsidR="007132E5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38"/>
        <w:gridCol w:w="902"/>
      </w:tblGrid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</w:t>
            </w:r>
          </w:p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</w:t>
      </w:r>
      <w:r w:rsidRPr="00AC2671">
        <w:rPr>
          <w:bCs/>
          <w:sz w:val="28"/>
          <w:szCs w:val="28"/>
        </w:rPr>
        <w:lastRenderedPageBreak/>
        <w:t>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2</w:t>
      </w:r>
      <w:r w:rsidR="007132E5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ИЗ 401.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AC2671" w:rsidRDefault="004130C5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20209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882371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ТЗ 501.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автомобильного транспорта.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056846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</w:pPr>
            <w:r w:rsidRPr="00AC2671">
              <w:t>Объекты гаражного назначения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3172E0"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EE29F5" w:rsidRPr="00AC2671">
        <w:rPr>
          <w:bCs/>
          <w:sz w:val="28"/>
          <w:szCs w:val="28"/>
        </w:rPr>
        <w:t>.</w:t>
      </w:r>
      <w:r w:rsidR="004130C5" w:rsidRPr="00AC2671">
        <w:rPr>
          <w:bCs/>
          <w:sz w:val="28"/>
          <w:szCs w:val="28"/>
        </w:rPr>
        <w:t>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3172E0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  <w:r w:rsidRPr="00AC2671">
        <w:rPr>
          <w:b/>
          <w:bCs/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172E0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РЗ 601.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.2. Цели выделения зоны: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обустройство территории для отдыха населения;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обустройство открытых озелененных простран</w:t>
      </w:r>
      <w:proofErr w:type="gramStart"/>
      <w:r w:rsidRPr="00AC2671">
        <w:rPr>
          <w:bCs/>
          <w:sz w:val="28"/>
          <w:szCs w:val="28"/>
        </w:rPr>
        <w:t>ств пр</w:t>
      </w:r>
      <w:proofErr w:type="gramEnd"/>
      <w:r w:rsidRPr="00AC2671">
        <w:rPr>
          <w:bCs/>
          <w:sz w:val="28"/>
          <w:szCs w:val="28"/>
        </w:rPr>
        <w:t>и их активном использовании;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сохранение и развитие зеленых насаждений на территории </w:t>
      </w:r>
      <w:proofErr w:type="spellStart"/>
      <w:r w:rsidRPr="00AC2671">
        <w:rPr>
          <w:bCs/>
          <w:sz w:val="28"/>
          <w:szCs w:val="28"/>
        </w:rPr>
        <w:t>водоохранных</w:t>
      </w:r>
      <w:proofErr w:type="spellEnd"/>
      <w:r w:rsidRPr="00AC2671">
        <w:rPr>
          <w:bCs/>
          <w:sz w:val="28"/>
          <w:szCs w:val="28"/>
        </w:rPr>
        <w:t xml:space="preserve"> зон;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AC2671" w:rsidRDefault="003172E0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</w:t>
      </w:r>
      <w:r w:rsidR="004130C5" w:rsidRPr="00AC2671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до 1 га - 0%;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1 до 5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при площади территории от 5 до 20 га - 1%;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20 до 90 га - 3%;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более 90 га - 10%.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до 20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свыше 20 га - 1%.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</w:t>
      </w:r>
      <w:r w:rsidR="004130C5" w:rsidRPr="00AC2671">
        <w:rPr>
          <w:bCs/>
          <w:sz w:val="28"/>
          <w:szCs w:val="28"/>
        </w:rPr>
        <w:lastRenderedPageBreak/>
        <w:t>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30</w:t>
      </w:r>
      <w:r w:rsidR="002854AD" w:rsidRPr="00AC2671">
        <w:rPr>
          <w:b/>
          <w:bCs/>
          <w:sz w:val="28"/>
          <w:szCs w:val="28"/>
        </w:rPr>
        <w:t>. Градостроительный регламент зоны природных территорий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.1. Кодовое обозначение зоны – РЗ 602.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 xml:space="preserve">.2. Цели выделения зоны – </w:t>
      </w:r>
      <w:r w:rsidR="002854AD" w:rsidRPr="00AC2671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="002854AD" w:rsidRPr="00AC2671">
        <w:rPr>
          <w:sz w:val="28"/>
          <w:szCs w:val="28"/>
        </w:rPr>
        <w:t>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76"/>
        <w:gridCol w:w="1051"/>
      </w:tblGrid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</w:tbl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30</w:t>
      </w:r>
      <w:r w:rsidR="002854AD" w:rsidRPr="00AC2671">
        <w:rPr>
          <w:bCs/>
          <w:sz w:val="28"/>
          <w:szCs w:val="28"/>
        </w:rPr>
        <w:t>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2854AD" w:rsidRPr="00AC2671" w:rsidRDefault="002854AD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4130C5" w:rsidRPr="00AC2671" w:rsidRDefault="00E124AC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2854AD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1</w:t>
      </w:r>
      <w:r w:rsidR="004130C5" w:rsidRPr="00AC2671">
        <w:rPr>
          <w:b/>
          <w:bCs/>
          <w:sz w:val="28"/>
          <w:szCs w:val="28"/>
        </w:rPr>
        <w:t xml:space="preserve">. Градостроительный регламент зоны сельскохозяйственных угодий </w:t>
      </w: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.1. Кодовое обозначение зоны – СХЗ 701.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76"/>
        <w:gridCol w:w="1051"/>
      </w:tblGrid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Растениеводство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1.14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Пчеловодство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Рыбоводство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1.13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.4. </w:t>
      </w:r>
      <w:proofErr w:type="gramStart"/>
      <w:r w:rsidR="004130C5" w:rsidRPr="00AC2671">
        <w:rPr>
          <w:sz w:val="28"/>
          <w:szCs w:val="28"/>
        </w:rPr>
        <w:t>К объектам условно разрешенных видов использования кроме перечисленных в пункте 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sz w:val="28"/>
          <w:szCs w:val="28"/>
        </w:rPr>
        <w:t>7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sz w:val="28"/>
          <w:szCs w:val="28"/>
        </w:rPr>
        <w:t>машино</w:t>
      </w:r>
      <w:proofErr w:type="spellEnd"/>
      <w:r w:rsidR="004130C5"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 xml:space="preserve"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</w:t>
      </w:r>
      <w:r w:rsidR="004130C5" w:rsidRPr="00AC2671">
        <w:rPr>
          <w:sz w:val="28"/>
          <w:szCs w:val="28"/>
        </w:rPr>
        <w:lastRenderedPageBreak/>
        <w:t>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E124AC" w:rsidRPr="00AC2671" w:rsidRDefault="00E124AC" w:rsidP="009A011A">
      <w:pPr>
        <w:rPr>
          <w:b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2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</w:t>
      </w:r>
      <w:r w:rsidRPr="00AC2671">
        <w:rPr>
          <w:b/>
          <w:sz w:val="28"/>
          <w:szCs w:val="28"/>
        </w:rPr>
        <w:t>ведения дачного</w:t>
      </w:r>
      <w:r w:rsidR="00B30642" w:rsidRPr="00AC2671">
        <w:rPr>
          <w:b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хозяйства, садоводства и огородничества 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r w:rsidRPr="00AC2671">
        <w:rPr>
          <w:sz w:val="28"/>
          <w:szCs w:val="28"/>
        </w:rPr>
        <w:t>СХЗ 704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 xml:space="preserve">.2. Цели выделения зоны – обеспечение правовых условий размещения </w:t>
      </w:r>
      <w:r w:rsidR="00683DCE" w:rsidRPr="00AC2671">
        <w:rPr>
          <w:bCs/>
          <w:sz w:val="28"/>
          <w:szCs w:val="28"/>
        </w:rPr>
        <w:t>неком</w:t>
      </w:r>
      <w:r w:rsidR="002F2D8D" w:rsidRPr="00AC2671">
        <w:rPr>
          <w:bCs/>
          <w:sz w:val="28"/>
          <w:szCs w:val="28"/>
        </w:rPr>
        <w:t>м</w:t>
      </w:r>
      <w:r w:rsidR="00683DCE" w:rsidRPr="00AC2671">
        <w:rPr>
          <w:bCs/>
          <w:sz w:val="28"/>
          <w:szCs w:val="28"/>
        </w:rPr>
        <w:t>ерческих объединений граждан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86"/>
        <w:gridCol w:w="1354"/>
      </w:tblGrid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</w:p>
        </w:tc>
      </w:tr>
      <w:tr w:rsidR="003A6284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3A6284">
            <w:pPr>
              <w:autoSpaceDE w:val="0"/>
              <w:autoSpaceDN w:val="0"/>
              <w:adjustRightInd w:val="0"/>
              <w:ind w:firstLine="0"/>
            </w:pPr>
            <w:r w:rsidRPr="00AC2671">
              <w:t xml:space="preserve">    Ведение личного подсобного хозяйства на полевых участках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огородничества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13.1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садоводства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13.2</w:t>
            </w:r>
          </w:p>
        </w:tc>
      </w:tr>
      <w:tr w:rsidR="00E57B76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rPr>
                <w:spacing w:val="2"/>
              </w:rPr>
            </w:pPr>
            <w:r w:rsidRPr="00AC2671">
              <w:t xml:space="preserve">Ведение дачного хозяйства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13.3</w:t>
            </w:r>
          </w:p>
        </w:tc>
      </w:tr>
      <w:tr w:rsidR="0029731D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rPr>
                <w:spacing w:val="2"/>
              </w:rPr>
            </w:pPr>
            <w:r w:rsidRPr="00AC2671">
              <w:t xml:space="preserve">Земельные участки (территории) общего пользования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="00E124AC" w:rsidRPr="00AC2671">
              <w:rPr>
                <w:spacing w:val="2"/>
              </w:rPr>
              <w:t>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B30642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E124AC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4</w:t>
      </w:r>
      <w:r w:rsidR="0029731D" w:rsidRPr="00AC2671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5</w:t>
      </w:r>
      <w:r w:rsidR="0029731D" w:rsidRPr="00AC2671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6</w:t>
      </w:r>
      <w:r w:rsidR="0029731D" w:rsidRPr="00AC2671">
        <w:rPr>
          <w:bCs/>
          <w:sz w:val="28"/>
          <w:szCs w:val="28"/>
        </w:rPr>
        <w:t>. минимальная площадь земельных участков: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.7</w:t>
      </w:r>
      <w:r w:rsidR="0029731D" w:rsidRPr="00AC2671">
        <w:rPr>
          <w:bCs/>
          <w:sz w:val="28"/>
          <w:szCs w:val="28"/>
        </w:rPr>
        <w:t>. минимальные отступы зданий, строений, сооружений от границ земельных участков устанавливаются в размере 3 метров;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8</w:t>
      </w:r>
      <w:r w:rsidR="0029731D" w:rsidRPr="00AC2671">
        <w:rPr>
          <w:bCs/>
          <w:sz w:val="28"/>
          <w:szCs w:val="28"/>
        </w:rPr>
        <w:t>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.9</w:t>
      </w:r>
      <w:r w:rsidR="0029731D" w:rsidRPr="00AC2671">
        <w:rPr>
          <w:bCs/>
          <w:sz w:val="28"/>
          <w:szCs w:val="28"/>
        </w:rPr>
        <w:t>. максимальное количество этажей надземной части зданий, строений, сооружений на земельных участках:</w:t>
      </w:r>
    </w:p>
    <w:p w:rsidR="0029731D" w:rsidRPr="00AC2671" w:rsidRDefault="00E57B76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</w:t>
      </w:r>
      <w:r w:rsidR="00EE29F5" w:rsidRPr="00AC2671">
        <w:rPr>
          <w:bCs/>
          <w:sz w:val="28"/>
          <w:szCs w:val="28"/>
        </w:rPr>
        <w:t>од</w:t>
      </w:r>
      <w:r w:rsidRPr="00AC2671">
        <w:rPr>
          <w:bCs/>
          <w:sz w:val="28"/>
          <w:szCs w:val="28"/>
        </w:rPr>
        <w:t>ы 13.1, 13.2,</w:t>
      </w:r>
      <w:r w:rsidR="0029731D" w:rsidRPr="00AC2671">
        <w:rPr>
          <w:bCs/>
          <w:sz w:val="28"/>
          <w:szCs w:val="28"/>
        </w:rPr>
        <w:t xml:space="preserve"> 13.3  – 3 этажа, включая </w:t>
      </w:r>
      <w:proofErr w:type="gramStart"/>
      <w:r w:rsidR="0029731D" w:rsidRPr="00AC2671">
        <w:rPr>
          <w:bCs/>
          <w:sz w:val="28"/>
          <w:szCs w:val="28"/>
        </w:rPr>
        <w:t>мансардный</w:t>
      </w:r>
      <w:proofErr w:type="gramEnd"/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10</w:t>
      </w:r>
      <w:r w:rsidR="0029731D" w:rsidRPr="00AC2671">
        <w:rPr>
          <w:bCs/>
          <w:sz w:val="28"/>
          <w:szCs w:val="28"/>
        </w:rPr>
        <w:t>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29731D" w:rsidRPr="00AC2671" w:rsidRDefault="00E57B76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13.1, 13.2, 13.3  </w:t>
      </w:r>
      <w:r w:rsidR="0029731D" w:rsidRPr="00AC2671">
        <w:rPr>
          <w:bCs/>
          <w:sz w:val="28"/>
          <w:szCs w:val="28"/>
        </w:rPr>
        <w:t>– до 10 м</w:t>
      </w:r>
      <w:r w:rsidR="0029731D" w:rsidRPr="00AC2671">
        <w:rPr>
          <w:sz w:val="28"/>
          <w:szCs w:val="28"/>
        </w:rPr>
        <w:t xml:space="preserve">; 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29731D" w:rsidRPr="00AC2671" w:rsidRDefault="0029731D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11</w:t>
      </w:r>
      <w:r w:rsidR="0029731D" w:rsidRPr="00AC2671">
        <w:rPr>
          <w:bCs/>
          <w:sz w:val="28"/>
          <w:szCs w:val="28"/>
        </w:rPr>
        <w:t>. максимальная общая площадь объектов капитального строительства нежилого назначения на земель</w:t>
      </w:r>
      <w:r w:rsidR="00EE29F5" w:rsidRPr="00AC2671">
        <w:rPr>
          <w:bCs/>
          <w:sz w:val="28"/>
          <w:szCs w:val="28"/>
        </w:rPr>
        <w:t>ных участках не устанавливается</w:t>
      </w:r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подсобные сооружения – общая площадь до 60 кв. м.; </w:t>
      </w:r>
    </w:p>
    <w:p w:rsidR="0029731D" w:rsidRPr="00AC2671" w:rsidRDefault="00EE29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 </w:t>
      </w:r>
      <w:r w:rsidR="0029731D"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="0029731D" w:rsidRPr="00AC2671">
        <w:rPr>
          <w:bCs/>
          <w:sz w:val="28"/>
          <w:szCs w:val="28"/>
        </w:rPr>
        <w:t>кв.м</w:t>
      </w:r>
      <w:proofErr w:type="spellEnd"/>
      <w:r w:rsidR="0029731D" w:rsidRPr="00AC2671">
        <w:rPr>
          <w:bCs/>
          <w:sz w:val="28"/>
          <w:szCs w:val="28"/>
        </w:rPr>
        <w:t>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12</w:t>
      </w:r>
      <w:r w:rsidR="0029731D" w:rsidRPr="00AC2671">
        <w:rPr>
          <w:bCs/>
          <w:sz w:val="28"/>
          <w:szCs w:val="28"/>
        </w:rPr>
        <w:t>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13</w:t>
      </w:r>
      <w:r w:rsidR="0029731D" w:rsidRPr="00AC2671">
        <w:rPr>
          <w:bCs/>
          <w:sz w:val="28"/>
          <w:szCs w:val="28"/>
        </w:rPr>
        <w:t>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29731D" w:rsidRPr="00AC2671" w:rsidRDefault="00B30642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14</w:t>
      </w:r>
      <w:r w:rsidR="0029731D" w:rsidRPr="00AC2671">
        <w:rPr>
          <w:bCs/>
          <w:sz w:val="28"/>
          <w:szCs w:val="28"/>
        </w:rPr>
        <w:t xml:space="preserve">. минимальное количество </w:t>
      </w:r>
      <w:proofErr w:type="spellStart"/>
      <w:r w:rsidR="0029731D" w:rsidRPr="00AC2671">
        <w:rPr>
          <w:bCs/>
          <w:sz w:val="28"/>
          <w:szCs w:val="28"/>
        </w:rPr>
        <w:t>машино</w:t>
      </w:r>
      <w:proofErr w:type="spellEnd"/>
      <w:r w:rsidR="0029731D"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15.</w:t>
      </w:r>
      <w:r w:rsidR="0029731D" w:rsidRPr="00AC2671">
        <w:rPr>
          <w:bCs/>
          <w:sz w:val="28"/>
          <w:szCs w:val="28"/>
        </w:rPr>
        <w:t xml:space="preserve">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3</w:t>
      </w:r>
      <w:r w:rsidRPr="00AC2671">
        <w:rPr>
          <w:b/>
          <w:bCs/>
          <w:sz w:val="28"/>
          <w:szCs w:val="28"/>
        </w:rPr>
        <w:t>. Градостроительный регламент зоны специального назначения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СНЗ 801.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обеспечение правовых условий размещения кладбищ и крематориев.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86"/>
        <w:gridCol w:w="1354"/>
      </w:tblGrid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97436A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4130C5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.4. </w:t>
      </w:r>
      <w:proofErr w:type="gramStart"/>
      <w:r w:rsidRPr="00AC2671">
        <w:rPr>
          <w:bCs/>
          <w:sz w:val="28"/>
          <w:szCs w:val="28"/>
        </w:rPr>
        <w:t xml:space="preserve">К объектам условно разрешенных видов использования кроме перечисленных в пункте </w:t>
      </w:r>
      <w:r w:rsidR="00361225"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jc w:val="center"/>
        <w:rPr>
          <w:b/>
          <w:sz w:val="28"/>
          <w:szCs w:val="28"/>
        </w:rPr>
      </w:pPr>
    </w:p>
    <w:p w:rsidR="004130C5" w:rsidRPr="00AC2671" w:rsidRDefault="004130C5" w:rsidP="009A011A">
      <w:pPr>
        <w:ind w:firstLine="709"/>
        <w:rPr>
          <w:sz w:val="28"/>
          <w:szCs w:val="28"/>
        </w:rPr>
      </w:pPr>
    </w:p>
    <w:p w:rsidR="00D37BB3" w:rsidRPr="00AC2671" w:rsidRDefault="00D37BB3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D37BB3" w:rsidRPr="00AC2671" w:rsidRDefault="00D37BB3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4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FB4C9F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</w:t>
      </w:r>
      <w:r w:rsidR="001B2996" w:rsidRPr="00AC2671">
        <w:rPr>
          <w:sz w:val="28"/>
          <w:szCs w:val="28"/>
        </w:rPr>
        <w:t xml:space="preserve">СП </w:t>
      </w:r>
      <w:r w:rsidR="00C148E2" w:rsidRPr="00AC2671">
        <w:rPr>
          <w:sz w:val="28"/>
          <w:szCs w:val="28"/>
        </w:rPr>
        <w:t>Горноправдинск</w:t>
      </w:r>
      <w:r w:rsidR="001B2996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устанавливаются в соответствии с режимами использования земель в границах таких зон на территории</w:t>
      </w:r>
      <w:r w:rsidR="001B2996" w:rsidRPr="00AC2671">
        <w:rPr>
          <w:sz w:val="28"/>
          <w:szCs w:val="28"/>
        </w:rPr>
        <w:t xml:space="preserve"> СП </w:t>
      </w:r>
      <w:r w:rsidR="00C148E2" w:rsidRPr="00AC2671">
        <w:rPr>
          <w:sz w:val="28"/>
          <w:szCs w:val="28"/>
        </w:rPr>
        <w:t>Горноправдинск</w:t>
      </w:r>
      <w:r w:rsidR="007B27C5" w:rsidRPr="00AC2671">
        <w:rPr>
          <w:sz w:val="28"/>
          <w:szCs w:val="28"/>
        </w:rPr>
        <w:t>.</w:t>
      </w: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5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</w:t>
      </w:r>
      <w:proofErr w:type="gramStart"/>
      <w:r w:rsidRPr="00AC2671">
        <w:rPr>
          <w:sz w:val="28"/>
          <w:szCs w:val="28"/>
        </w:rPr>
        <w:t xml:space="preserve">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</w:t>
      </w:r>
      <w:r w:rsidRPr="00AC2671">
        <w:rPr>
          <w:sz w:val="28"/>
          <w:szCs w:val="28"/>
        </w:rPr>
        <w:lastRenderedPageBreak/>
        <w:t>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  <w:proofErr w:type="gramEnd"/>
    </w:p>
    <w:p w:rsidR="00F667CC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C4C10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AC2671">
        <w:rPr>
          <w:sz w:val="28"/>
          <w:szCs w:val="28"/>
        </w:rPr>
        <w:t>промстоков</w:t>
      </w:r>
      <w:proofErr w:type="spellEnd"/>
      <w:r w:rsidRPr="00AC2671">
        <w:rPr>
          <w:sz w:val="28"/>
          <w:szCs w:val="28"/>
        </w:rPr>
        <w:t xml:space="preserve">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 3.1.3.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не допускается: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применение удобрений и ядохимикатов;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рубка леса главного пользования и реконструкции;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 объектов, загрязняющих источники водоснабжения, с разработкой конкретных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</w:t>
      </w:r>
      <w:r w:rsidR="00887CCA" w:rsidRPr="00AC2671">
        <w:rPr>
          <w:sz w:val="28"/>
          <w:szCs w:val="28"/>
        </w:rPr>
        <w:t xml:space="preserve">анты-Мансийского автономного </w:t>
      </w:r>
      <w:r w:rsidR="00B0292C" w:rsidRPr="00AC2671">
        <w:rPr>
          <w:sz w:val="28"/>
          <w:szCs w:val="28"/>
        </w:rPr>
        <w:t>округа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(далее - Управление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Югре);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AC2671">
        <w:rPr>
          <w:sz w:val="28"/>
          <w:szCs w:val="28"/>
        </w:rPr>
        <w:t>донноуглубительные</w:t>
      </w:r>
      <w:proofErr w:type="spellEnd"/>
      <w:r w:rsidRPr="00AC2671">
        <w:rPr>
          <w:sz w:val="28"/>
          <w:szCs w:val="28"/>
        </w:rPr>
        <w:t xml:space="preserve"> работы, в пределах акватории ЗСО допускаются по согласованию с Управлением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использование химических методов борьбы с </w:t>
      </w:r>
      <w:proofErr w:type="spellStart"/>
      <w:r w:rsidRPr="00AC2671">
        <w:rPr>
          <w:sz w:val="28"/>
          <w:szCs w:val="28"/>
        </w:rPr>
        <w:t>эвтрофикацией</w:t>
      </w:r>
      <w:proofErr w:type="spellEnd"/>
      <w:r w:rsidRPr="00AC2671">
        <w:rPr>
          <w:sz w:val="28"/>
          <w:szCs w:val="28"/>
        </w:rPr>
        <w:t xml:space="preserve"> водоемов допускается при условии применения препаратов, имеющих положительное санитарно-эпидемиологическое заключение;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AC2671">
        <w:rPr>
          <w:sz w:val="28"/>
          <w:szCs w:val="28"/>
        </w:rPr>
        <w:t>подсланевых</w:t>
      </w:r>
      <w:proofErr w:type="spellEnd"/>
      <w:r w:rsidRPr="00AC2671">
        <w:rPr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</w:t>
      </w:r>
      <w:r w:rsidRPr="00AC2671">
        <w:rPr>
          <w:sz w:val="28"/>
          <w:szCs w:val="28"/>
        </w:rPr>
        <w:lastRenderedPageBreak/>
        <w:t xml:space="preserve">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37BB3" w:rsidRPr="00AC2671" w:rsidRDefault="00D37BB3" w:rsidP="009A011A">
      <w:pPr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</w:t>
      </w:r>
      <w:proofErr w:type="spellStart"/>
      <w:r w:rsidRPr="00AC2671">
        <w:rPr>
          <w:b/>
          <w:bCs/>
          <w:sz w:val="28"/>
          <w:szCs w:val="28"/>
        </w:rPr>
        <w:t>водоохранных</w:t>
      </w:r>
      <w:proofErr w:type="spellEnd"/>
      <w:r w:rsidRPr="00AC2671">
        <w:rPr>
          <w:b/>
          <w:bCs/>
          <w:sz w:val="28"/>
          <w:szCs w:val="28"/>
        </w:rPr>
        <w:t xml:space="preserve"> зон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</w:t>
      </w:r>
      <w:r w:rsidRPr="00AC2671">
        <w:rPr>
          <w:sz w:val="28"/>
          <w:szCs w:val="28"/>
        </w:rPr>
        <w:lastRenderedPageBreak/>
        <w:t xml:space="preserve">сохранения среды обитания водных биологических ресурсов и других объектов животного и растительного мира.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Содержание указанного режима определено Водным кодексом Российской Федерации.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использование сточных вод для удобрения почв;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распашка земель;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отвалов размываемых грунтов;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4. В границах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На земельные участки, через которые осуществляется проход или прое</w:t>
      </w:r>
      <w:proofErr w:type="gramStart"/>
      <w:r w:rsidRPr="00AC2671">
        <w:rPr>
          <w:sz w:val="28"/>
          <w:szCs w:val="28"/>
        </w:rPr>
        <w:t>зд к ст</w:t>
      </w:r>
      <w:proofErr w:type="gramEnd"/>
      <w:r w:rsidRPr="00AC2671">
        <w:rPr>
          <w:sz w:val="28"/>
          <w:szCs w:val="28"/>
        </w:rPr>
        <w:t>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 xml:space="preserve">Статья </w:t>
      </w:r>
      <w:r w:rsidR="00BE5CA6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соответствии с указанным режимом вводятся следующие ограничения: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СЗЗ не допускается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жилой застройки, включая отдельные жилые дома;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спортивных сооружений;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детских площадок;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образовательных и детских учреждений;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пищевых отраслей промышленности;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оптовые склады продовольственного сырья и пищевых продуктов;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нежилые помещения для дежурного аварийного персонала;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управления;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конструкторские бюро;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административного назначения;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научно-исследовательские лаборатории;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поликлиники;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спортивно-оздоровительные сооружения закрытого типа;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бани;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прачечные;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торговли и общественного питания;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мотели, гостиницы;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пожарные депо;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местные и транзитные коммуникации;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ЛЭП;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электроподстанции;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нефте</w:t>
      </w:r>
      <w:proofErr w:type="spellEnd"/>
      <w:r w:rsidRPr="00AC2671">
        <w:rPr>
          <w:sz w:val="28"/>
          <w:szCs w:val="28"/>
        </w:rPr>
        <w:t>- и газопроводы;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артезианские скважины для технического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водоохлаждающие</w:t>
      </w:r>
      <w:proofErr w:type="spellEnd"/>
      <w:r w:rsidRPr="00AC2671">
        <w:rPr>
          <w:sz w:val="28"/>
          <w:szCs w:val="28"/>
        </w:rPr>
        <w:t xml:space="preserve"> сооружения для подготовки технической 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канализационные насосные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сооружения оборотного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автозаправочные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станции технического обслуживания автомобилей;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 xml:space="preserve">Статья </w:t>
      </w:r>
      <w:r w:rsidR="000B7BE7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</w:t>
      </w:r>
      <w:proofErr w:type="gramEnd"/>
      <w:r w:rsidRPr="00AC2671">
        <w:rPr>
          <w:sz w:val="28"/>
          <w:szCs w:val="28"/>
        </w:rPr>
        <w:t xml:space="preserve">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E975E6" w:rsidRPr="00AC2671">
        <w:rPr>
          <w:b/>
          <w:bCs/>
          <w:sz w:val="28"/>
          <w:szCs w:val="28"/>
        </w:rPr>
        <w:t>40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</w:t>
      </w:r>
      <w:proofErr w:type="spellStart"/>
      <w:r w:rsidRPr="00AC2671">
        <w:rPr>
          <w:b/>
          <w:bCs/>
          <w:sz w:val="28"/>
          <w:szCs w:val="28"/>
        </w:rPr>
        <w:t>приаэродромной</w:t>
      </w:r>
      <w:proofErr w:type="spellEnd"/>
      <w:r w:rsidRPr="00AC2671">
        <w:rPr>
          <w:b/>
          <w:bCs/>
          <w:sz w:val="28"/>
          <w:szCs w:val="28"/>
        </w:rPr>
        <w:t xml:space="preserve"> территории авиационного узла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г) взрывоопасных объектов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д) факельных устрой</w:t>
      </w:r>
      <w:proofErr w:type="gramStart"/>
      <w:r w:rsidRPr="00AC2671">
        <w:rPr>
          <w:sz w:val="28"/>
          <w:szCs w:val="28"/>
        </w:rPr>
        <w:t>ств дл</w:t>
      </w:r>
      <w:proofErr w:type="gramEnd"/>
      <w:r w:rsidRPr="00AC2671">
        <w:rPr>
          <w:sz w:val="28"/>
          <w:szCs w:val="28"/>
        </w:rPr>
        <w:t>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BE5CA6" w:rsidRPr="00AC2671">
        <w:rPr>
          <w:b/>
          <w:bCs/>
          <w:sz w:val="28"/>
          <w:szCs w:val="28"/>
        </w:rPr>
        <w:t>4</w:t>
      </w:r>
      <w:r w:rsidR="00E975E6" w:rsidRPr="00AC2671">
        <w:rPr>
          <w:b/>
          <w:bCs/>
          <w:sz w:val="28"/>
          <w:szCs w:val="28"/>
        </w:rPr>
        <w:t>1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D37BB3" w:rsidRPr="00AC2671" w:rsidRDefault="00D37BB3" w:rsidP="009A011A">
      <w:pPr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b/>
          <w:bCs/>
          <w:sz w:val="28"/>
          <w:szCs w:val="28"/>
        </w:rPr>
      </w:pPr>
      <w:r w:rsidRPr="00AC2671">
        <w:rPr>
          <w:sz w:val="28"/>
          <w:szCs w:val="28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Югры.</w:t>
      </w: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B7BE7" w:rsidRPr="00AC2671" w:rsidRDefault="000B7BE7" w:rsidP="009A011A">
      <w:pPr>
        <w:rPr>
          <w:b/>
          <w:sz w:val="28"/>
          <w:szCs w:val="28"/>
        </w:rPr>
      </w:pPr>
    </w:p>
    <w:p w:rsidR="00032E7C" w:rsidRDefault="00032E7C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005CF1" w:rsidRDefault="00005CF1" w:rsidP="009A011A">
      <w:pPr>
        <w:rPr>
          <w:b/>
          <w:sz w:val="28"/>
          <w:szCs w:val="28"/>
        </w:rPr>
      </w:pPr>
    </w:p>
    <w:p w:rsidR="00005CF1" w:rsidRPr="00AC2671" w:rsidRDefault="00005CF1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bookmarkEnd w:id="85"/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Приложение </w:t>
      </w:r>
      <w:r w:rsidR="00D45356">
        <w:rPr>
          <w:sz w:val="28"/>
          <w:szCs w:val="28"/>
        </w:rPr>
        <w:t>2</w:t>
      </w:r>
    </w:p>
    <w:p w:rsidR="00C56F08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>к П</w:t>
      </w:r>
      <w:r w:rsidR="00C56F08" w:rsidRPr="00AC2671">
        <w:rPr>
          <w:sz w:val="28"/>
          <w:szCs w:val="28"/>
        </w:rPr>
        <w:t>равилам землепользования и застройки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r w:rsidR="00C148E2" w:rsidRPr="00AC2671">
        <w:rPr>
          <w:sz w:val="28"/>
          <w:szCs w:val="28"/>
        </w:rPr>
        <w:t>Горноправдинск</w:t>
      </w:r>
    </w:p>
    <w:p w:rsidR="00885873" w:rsidRPr="00AC2671" w:rsidRDefault="00885873" w:rsidP="009A011A">
      <w:pPr>
        <w:ind w:firstLine="0"/>
        <w:jc w:val="center"/>
        <w:rPr>
          <w:sz w:val="28"/>
          <w:szCs w:val="28"/>
        </w:rPr>
      </w:pPr>
    </w:p>
    <w:p w:rsidR="000B7BE7" w:rsidRPr="00AC2671" w:rsidRDefault="000B7BE7" w:rsidP="009A011A">
      <w:pPr>
        <w:ind w:firstLine="0"/>
        <w:jc w:val="center"/>
        <w:rPr>
          <w:sz w:val="28"/>
          <w:szCs w:val="28"/>
        </w:rPr>
      </w:pPr>
    </w:p>
    <w:p w:rsidR="0048388D" w:rsidRPr="00AC2671" w:rsidRDefault="0048388D" w:rsidP="009A011A">
      <w:pPr>
        <w:ind w:firstLine="0"/>
        <w:jc w:val="center"/>
        <w:rPr>
          <w:sz w:val="28"/>
          <w:szCs w:val="28"/>
        </w:rPr>
      </w:pPr>
    </w:p>
    <w:p w:rsidR="00C56F08" w:rsidRPr="00AC2671" w:rsidRDefault="00C56F08" w:rsidP="009A011A">
      <w:pPr>
        <w:ind w:firstLine="0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</w:t>
      </w:r>
      <w:r w:rsidR="00885873" w:rsidRPr="00AC2671">
        <w:rPr>
          <w:sz w:val="28"/>
          <w:szCs w:val="28"/>
        </w:rPr>
        <w:t>а</w:t>
      </w:r>
      <w:r w:rsidRPr="00AC2671">
        <w:rPr>
          <w:sz w:val="28"/>
          <w:szCs w:val="28"/>
        </w:rPr>
        <w:t xml:space="preserve"> градостроительного зонирования</w:t>
      </w:r>
    </w:p>
    <w:p w:rsidR="0006521D" w:rsidRPr="00AC2671" w:rsidRDefault="00735F69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B27C5" w:rsidRPr="00AC2671">
        <w:rPr>
          <w:sz w:val="28"/>
          <w:szCs w:val="28"/>
        </w:rPr>
        <w:t>.</w:t>
      </w:r>
      <w:r w:rsidR="00C148E2" w:rsidRPr="00AC2671">
        <w:rPr>
          <w:sz w:val="28"/>
          <w:szCs w:val="28"/>
        </w:rPr>
        <w:t>Г</w:t>
      </w:r>
      <w:proofErr w:type="gramEnd"/>
      <w:r w:rsidR="00C148E2" w:rsidRPr="00AC2671">
        <w:rPr>
          <w:sz w:val="28"/>
          <w:szCs w:val="28"/>
        </w:rPr>
        <w:t>орноправдинск</w:t>
      </w:r>
      <w:proofErr w:type="spellEnd"/>
    </w:p>
    <w:p w:rsidR="0006521D" w:rsidRPr="00AC2671" w:rsidRDefault="00AC2671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6585306"/>
            <wp:effectExtent l="0" t="0" r="0" b="6350"/>
            <wp:docPr id="2" name="Рисунок 2" descr="\\Kuznetsov\kuznetsov\5.Исходящие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znetsov\kuznetsov\5.Исходящие\Карта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48388D" w:rsidRPr="00AC2671" w:rsidRDefault="0048388D" w:rsidP="009A011A">
      <w:pPr>
        <w:rPr>
          <w:sz w:val="28"/>
          <w:szCs w:val="28"/>
        </w:rPr>
      </w:pPr>
    </w:p>
    <w:p w:rsidR="000B4108" w:rsidRPr="00AC2671" w:rsidRDefault="00735F69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Карта градостроительного зонирования</w:t>
      </w:r>
    </w:p>
    <w:p w:rsidR="00735F69" w:rsidRPr="00AC2671" w:rsidRDefault="000B7BE7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35F69" w:rsidRPr="00AC2671">
        <w:rPr>
          <w:sz w:val="28"/>
          <w:szCs w:val="28"/>
        </w:rPr>
        <w:t>.</w:t>
      </w:r>
      <w:r w:rsidRPr="00AC2671">
        <w:rPr>
          <w:sz w:val="28"/>
          <w:szCs w:val="28"/>
        </w:rPr>
        <w:t>Б</w:t>
      </w:r>
      <w:proofErr w:type="gramEnd"/>
      <w:r w:rsidRPr="00AC2671">
        <w:rPr>
          <w:sz w:val="28"/>
          <w:szCs w:val="28"/>
        </w:rPr>
        <w:t>обровский</w:t>
      </w:r>
      <w:proofErr w:type="spellEnd"/>
    </w:p>
    <w:p w:rsidR="000B7BE7" w:rsidRPr="00AC2671" w:rsidRDefault="000B7BE7" w:rsidP="009A011A">
      <w:pPr>
        <w:jc w:val="center"/>
        <w:rPr>
          <w:sz w:val="28"/>
          <w:szCs w:val="28"/>
        </w:rPr>
      </w:pPr>
    </w:p>
    <w:p w:rsidR="000B4108" w:rsidRPr="00AC2671" w:rsidRDefault="00193A7D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5492858"/>
            <wp:effectExtent l="0" t="0" r="0" b="0"/>
            <wp:docPr id="4" name="Рисунок 4" descr="C:\Users\NikiforovaUS\Documents\Карта градзонирования Бобров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forovaUS\Documents\Карта градзонирования Бобровский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7BE7" w:rsidRPr="00AC2671" w:rsidRDefault="000B7BE7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Карта градостроительного зонирования</w:t>
      </w:r>
    </w:p>
    <w:p w:rsidR="000B7BE7" w:rsidRPr="00AC2671" w:rsidRDefault="00417E5A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д</w:t>
      </w:r>
      <w:proofErr w:type="gramStart"/>
      <w:r w:rsidR="00D45356">
        <w:rPr>
          <w:sz w:val="28"/>
          <w:szCs w:val="28"/>
        </w:rPr>
        <w:t>.</w:t>
      </w:r>
      <w:r w:rsidR="000B7BE7" w:rsidRPr="00AC2671">
        <w:rPr>
          <w:sz w:val="28"/>
          <w:szCs w:val="28"/>
        </w:rPr>
        <w:t>Л</w:t>
      </w:r>
      <w:proofErr w:type="gramEnd"/>
      <w:r w:rsidR="000B7BE7" w:rsidRPr="00AC2671">
        <w:rPr>
          <w:sz w:val="28"/>
          <w:szCs w:val="28"/>
        </w:rPr>
        <w:t>угофилинская</w:t>
      </w:r>
      <w:proofErr w:type="spellEnd"/>
    </w:p>
    <w:p w:rsidR="00005CF1" w:rsidRDefault="00005CF1" w:rsidP="009A011A">
      <w:pPr>
        <w:jc w:val="center"/>
        <w:rPr>
          <w:sz w:val="28"/>
          <w:szCs w:val="28"/>
        </w:rPr>
      </w:pPr>
    </w:p>
    <w:p w:rsidR="00005CF1" w:rsidRDefault="00005CF1" w:rsidP="009A011A">
      <w:pPr>
        <w:jc w:val="center"/>
        <w:rPr>
          <w:sz w:val="28"/>
          <w:szCs w:val="28"/>
        </w:rPr>
      </w:pPr>
    </w:p>
    <w:p w:rsidR="00005CF1" w:rsidRDefault="00005CF1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D148E4" wp14:editId="14E61B5D">
            <wp:extent cx="4284873" cy="8105422"/>
            <wp:effectExtent l="0" t="0" r="1905" b="0"/>
            <wp:docPr id="7" name="Рисунок 7" descr="C:\Users\NikiforovaUS\Documents\Карта градзонирования Лугофилинск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forovaUS\Documents\Карта градзонирования Лугофилинская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73" cy="81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CF1" w:rsidSect="005B3E77">
      <w:headerReference w:type="even" r:id="rId38"/>
      <w:headerReference w:type="default" r:id="rId39"/>
      <w:footerReference w:type="default" r:id="rId40"/>
      <w:pgSz w:w="11906" w:h="16838"/>
      <w:pgMar w:top="993" w:right="707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E4F" w:rsidRDefault="00BD6E4F">
      <w:r>
        <w:separator/>
      </w:r>
    </w:p>
  </w:endnote>
  <w:endnote w:type="continuationSeparator" w:id="0">
    <w:p w:rsidR="00BD6E4F" w:rsidRDefault="00BD6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F1" w:rsidRDefault="00005CF1">
    <w:pPr>
      <w:pStyle w:val="a5"/>
      <w:jc w:val="right"/>
    </w:pPr>
  </w:p>
  <w:p w:rsidR="00005CF1" w:rsidRDefault="00005C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E4F" w:rsidRDefault="00BD6E4F">
      <w:r>
        <w:separator/>
      </w:r>
    </w:p>
  </w:footnote>
  <w:footnote w:type="continuationSeparator" w:id="0">
    <w:p w:rsidR="00BD6E4F" w:rsidRDefault="00BD6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F1" w:rsidRDefault="00005CF1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5CF1" w:rsidRDefault="00005C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F1" w:rsidRDefault="00005CF1">
    <w:pPr>
      <w:pStyle w:val="a3"/>
      <w:jc w:val="center"/>
    </w:pPr>
  </w:p>
  <w:p w:rsidR="00005CF1" w:rsidRDefault="00005CF1">
    <w:pPr>
      <w:pStyle w:val="a3"/>
      <w:jc w:val="center"/>
    </w:pPr>
  </w:p>
  <w:p w:rsidR="00005CF1" w:rsidRDefault="00005CF1">
    <w:pPr>
      <w:pStyle w:val="a3"/>
      <w:jc w:val="center"/>
    </w:pPr>
  </w:p>
  <w:p w:rsidR="00005CF1" w:rsidRDefault="00005CF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67B7C">
      <w:rPr>
        <w:noProof/>
      </w:rPr>
      <w:t>3</w:t>
    </w:r>
    <w:r>
      <w:fldChar w:fldCharType="end"/>
    </w:r>
  </w:p>
  <w:p w:rsidR="00005CF1" w:rsidRDefault="00005C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5CF1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846"/>
    <w:rsid w:val="000569C7"/>
    <w:rsid w:val="0006521D"/>
    <w:rsid w:val="00067CFC"/>
    <w:rsid w:val="00072692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4108"/>
    <w:rsid w:val="000B5355"/>
    <w:rsid w:val="000B538A"/>
    <w:rsid w:val="000B66A1"/>
    <w:rsid w:val="000B6F6D"/>
    <w:rsid w:val="000B7BE7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911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E47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3A7D"/>
    <w:rsid w:val="00194505"/>
    <w:rsid w:val="001954AB"/>
    <w:rsid w:val="001965CE"/>
    <w:rsid w:val="00197A83"/>
    <w:rsid w:val="00197EBB"/>
    <w:rsid w:val="001A009B"/>
    <w:rsid w:val="001A11B0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172"/>
    <w:rsid w:val="001C5BA1"/>
    <w:rsid w:val="001D3D7C"/>
    <w:rsid w:val="001D5DED"/>
    <w:rsid w:val="001D641E"/>
    <w:rsid w:val="001E25A1"/>
    <w:rsid w:val="001E27A4"/>
    <w:rsid w:val="001E5695"/>
    <w:rsid w:val="001E780E"/>
    <w:rsid w:val="001E798F"/>
    <w:rsid w:val="001F1F25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20FC"/>
    <w:rsid w:val="0025368D"/>
    <w:rsid w:val="00253F71"/>
    <w:rsid w:val="0025775C"/>
    <w:rsid w:val="0026095E"/>
    <w:rsid w:val="002634D6"/>
    <w:rsid w:val="00263ADB"/>
    <w:rsid w:val="00266DBB"/>
    <w:rsid w:val="00270F50"/>
    <w:rsid w:val="00273B00"/>
    <w:rsid w:val="002823E2"/>
    <w:rsid w:val="00282837"/>
    <w:rsid w:val="00282FA3"/>
    <w:rsid w:val="002854AD"/>
    <w:rsid w:val="00285D6E"/>
    <w:rsid w:val="00286F77"/>
    <w:rsid w:val="00290A53"/>
    <w:rsid w:val="002916B0"/>
    <w:rsid w:val="0029195A"/>
    <w:rsid w:val="002959C9"/>
    <w:rsid w:val="00296C6B"/>
    <w:rsid w:val="0029731D"/>
    <w:rsid w:val="00297F85"/>
    <w:rsid w:val="002A3AFF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D8D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2653D"/>
    <w:rsid w:val="00330513"/>
    <w:rsid w:val="0033144E"/>
    <w:rsid w:val="00332D3E"/>
    <w:rsid w:val="00333BAA"/>
    <w:rsid w:val="003346F1"/>
    <w:rsid w:val="00335184"/>
    <w:rsid w:val="003436F7"/>
    <w:rsid w:val="00344867"/>
    <w:rsid w:val="0034592D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6284"/>
    <w:rsid w:val="003A79FF"/>
    <w:rsid w:val="003B0181"/>
    <w:rsid w:val="003B0C88"/>
    <w:rsid w:val="003B108B"/>
    <w:rsid w:val="003B2887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E5D21"/>
    <w:rsid w:val="003F040D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17E5A"/>
    <w:rsid w:val="00420031"/>
    <w:rsid w:val="00420209"/>
    <w:rsid w:val="00420DA0"/>
    <w:rsid w:val="0042142C"/>
    <w:rsid w:val="00425D05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388D"/>
    <w:rsid w:val="0048479E"/>
    <w:rsid w:val="004864F2"/>
    <w:rsid w:val="00487280"/>
    <w:rsid w:val="004879F1"/>
    <w:rsid w:val="00492E58"/>
    <w:rsid w:val="00496596"/>
    <w:rsid w:val="00497BBC"/>
    <w:rsid w:val="004A06F2"/>
    <w:rsid w:val="004A1C8F"/>
    <w:rsid w:val="004A37E1"/>
    <w:rsid w:val="004A5DB5"/>
    <w:rsid w:val="004A7B72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96607"/>
    <w:rsid w:val="005A0FBC"/>
    <w:rsid w:val="005A3EC8"/>
    <w:rsid w:val="005A47AC"/>
    <w:rsid w:val="005A5ADC"/>
    <w:rsid w:val="005A7E81"/>
    <w:rsid w:val="005B24FC"/>
    <w:rsid w:val="005B3E77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128B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6C87"/>
    <w:rsid w:val="00683DCE"/>
    <w:rsid w:val="00687AB0"/>
    <w:rsid w:val="00693457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5226"/>
    <w:rsid w:val="006B6414"/>
    <w:rsid w:val="006B77A3"/>
    <w:rsid w:val="006C1086"/>
    <w:rsid w:val="006C2448"/>
    <w:rsid w:val="006C485C"/>
    <w:rsid w:val="006C6609"/>
    <w:rsid w:val="006D117E"/>
    <w:rsid w:val="006D16AA"/>
    <w:rsid w:val="006D36B3"/>
    <w:rsid w:val="006D456F"/>
    <w:rsid w:val="006D7597"/>
    <w:rsid w:val="006E5CE8"/>
    <w:rsid w:val="006E7B69"/>
    <w:rsid w:val="006F2BEC"/>
    <w:rsid w:val="006F6B90"/>
    <w:rsid w:val="006F761C"/>
    <w:rsid w:val="0070231A"/>
    <w:rsid w:val="0070491C"/>
    <w:rsid w:val="007052B1"/>
    <w:rsid w:val="00705D08"/>
    <w:rsid w:val="007132E5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3122"/>
    <w:rsid w:val="00804AB9"/>
    <w:rsid w:val="00807FFA"/>
    <w:rsid w:val="00810B95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672F7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B5DEB"/>
    <w:rsid w:val="008C39A1"/>
    <w:rsid w:val="008C6333"/>
    <w:rsid w:val="008C7262"/>
    <w:rsid w:val="008D001B"/>
    <w:rsid w:val="008D0F1E"/>
    <w:rsid w:val="008D172F"/>
    <w:rsid w:val="008D2F3A"/>
    <w:rsid w:val="008D458C"/>
    <w:rsid w:val="008D7473"/>
    <w:rsid w:val="008E1933"/>
    <w:rsid w:val="008E26AB"/>
    <w:rsid w:val="008E5227"/>
    <w:rsid w:val="008E7B42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436A"/>
    <w:rsid w:val="0097601A"/>
    <w:rsid w:val="00983D6C"/>
    <w:rsid w:val="00983F0D"/>
    <w:rsid w:val="00983FBD"/>
    <w:rsid w:val="00992383"/>
    <w:rsid w:val="009A011A"/>
    <w:rsid w:val="009A356B"/>
    <w:rsid w:val="009A56D0"/>
    <w:rsid w:val="009A75E7"/>
    <w:rsid w:val="009A7889"/>
    <w:rsid w:val="009B066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D4790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5950"/>
    <w:rsid w:val="00A3761A"/>
    <w:rsid w:val="00A4133C"/>
    <w:rsid w:val="00A42C98"/>
    <w:rsid w:val="00A43BF5"/>
    <w:rsid w:val="00A4518C"/>
    <w:rsid w:val="00A53FA1"/>
    <w:rsid w:val="00A55C1C"/>
    <w:rsid w:val="00A62C78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2671"/>
    <w:rsid w:val="00AC5456"/>
    <w:rsid w:val="00AD0A20"/>
    <w:rsid w:val="00AD5ABD"/>
    <w:rsid w:val="00AD5B6C"/>
    <w:rsid w:val="00AD6677"/>
    <w:rsid w:val="00AD755F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0642"/>
    <w:rsid w:val="00B33286"/>
    <w:rsid w:val="00B3381C"/>
    <w:rsid w:val="00B36873"/>
    <w:rsid w:val="00B36B54"/>
    <w:rsid w:val="00B372C4"/>
    <w:rsid w:val="00B41A2C"/>
    <w:rsid w:val="00B44640"/>
    <w:rsid w:val="00B56E7C"/>
    <w:rsid w:val="00B6036A"/>
    <w:rsid w:val="00B61448"/>
    <w:rsid w:val="00B632BE"/>
    <w:rsid w:val="00B66BC7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6E4F"/>
    <w:rsid w:val="00BD7411"/>
    <w:rsid w:val="00BE4CBA"/>
    <w:rsid w:val="00BE5CA6"/>
    <w:rsid w:val="00BE69F1"/>
    <w:rsid w:val="00BF12F5"/>
    <w:rsid w:val="00BF1B0D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48E2"/>
    <w:rsid w:val="00C157BA"/>
    <w:rsid w:val="00C169BD"/>
    <w:rsid w:val="00C27D27"/>
    <w:rsid w:val="00C27E7C"/>
    <w:rsid w:val="00C3137B"/>
    <w:rsid w:val="00C321B4"/>
    <w:rsid w:val="00C322D4"/>
    <w:rsid w:val="00C32BDF"/>
    <w:rsid w:val="00C3306B"/>
    <w:rsid w:val="00C33B22"/>
    <w:rsid w:val="00C35264"/>
    <w:rsid w:val="00C35531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22EF"/>
    <w:rsid w:val="00D03C90"/>
    <w:rsid w:val="00D045B1"/>
    <w:rsid w:val="00D07028"/>
    <w:rsid w:val="00D07074"/>
    <w:rsid w:val="00D12068"/>
    <w:rsid w:val="00D14417"/>
    <w:rsid w:val="00D1715C"/>
    <w:rsid w:val="00D174D5"/>
    <w:rsid w:val="00D179AA"/>
    <w:rsid w:val="00D211A3"/>
    <w:rsid w:val="00D2163A"/>
    <w:rsid w:val="00D22441"/>
    <w:rsid w:val="00D24E33"/>
    <w:rsid w:val="00D25807"/>
    <w:rsid w:val="00D32742"/>
    <w:rsid w:val="00D32C7F"/>
    <w:rsid w:val="00D34F02"/>
    <w:rsid w:val="00D37BB3"/>
    <w:rsid w:val="00D41D21"/>
    <w:rsid w:val="00D428FE"/>
    <w:rsid w:val="00D4320E"/>
    <w:rsid w:val="00D4359B"/>
    <w:rsid w:val="00D45356"/>
    <w:rsid w:val="00D507FD"/>
    <w:rsid w:val="00D56113"/>
    <w:rsid w:val="00D6073C"/>
    <w:rsid w:val="00D62A8E"/>
    <w:rsid w:val="00D67B7C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4E9F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4AC"/>
    <w:rsid w:val="00E12D9A"/>
    <w:rsid w:val="00E217D5"/>
    <w:rsid w:val="00E21FD6"/>
    <w:rsid w:val="00E22865"/>
    <w:rsid w:val="00E2455F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1D25"/>
    <w:rsid w:val="00E52E0B"/>
    <w:rsid w:val="00E56847"/>
    <w:rsid w:val="00E578AF"/>
    <w:rsid w:val="00E57B76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418"/>
    <w:rsid w:val="00E9678E"/>
    <w:rsid w:val="00E975E6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DA"/>
    <w:rsid w:val="00EC58EE"/>
    <w:rsid w:val="00ED08D0"/>
    <w:rsid w:val="00ED0B85"/>
    <w:rsid w:val="00ED7C9E"/>
    <w:rsid w:val="00EE1E1F"/>
    <w:rsid w:val="00EE1E3E"/>
    <w:rsid w:val="00EE29F5"/>
    <w:rsid w:val="00EE4E84"/>
    <w:rsid w:val="00EE6028"/>
    <w:rsid w:val="00F00A7A"/>
    <w:rsid w:val="00F03D3E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0FE2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1B0B"/>
    <w:rsid w:val="00FC363C"/>
    <w:rsid w:val="00FC4020"/>
    <w:rsid w:val="00FC431B"/>
    <w:rsid w:val="00FC588B"/>
    <w:rsid w:val="00FD0E7E"/>
    <w:rsid w:val="00FD5707"/>
    <w:rsid w:val="00FD5EBA"/>
    <w:rsid w:val="00FE1931"/>
    <w:rsid w:val="00FE3BA0"/>
    <w:rsid w:val="00FF0128"/>
    <w:rsid w:val="00FF1A8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  <w:style w:type="paragraph" w:styleId="af5">
    <w:name w:val="Plain Text"/>
    <w:basedOn w:val="a"/>
    <w:link w:val="af6"/>
    <w:rsid w:val="00005CF1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005CF1"/>
    <w:rPr>
      <w:rFonts w:ascii="Courier New" w:hAnsi="Courier New" w:cs="Courier New"/>
    </w:rPr>
  </w:style>
  <w:style w:type="paragraph" w:customStyle="1" w:styleId="20">
    <w:name w:val="Без интервала2"/>
    <w:rsid w:val="00005CF1"/>
    <w:rPr>
      <w:rFonts w:eastAsia="Calibr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  <w:style w:type="paragraph" w:styleId="af5">
    <w:name w:val="Plain Text"/>
    <w:basedOn w:val="a"/>
    <w:link w:val="af6"/>
    <w:rsid w:val="00005CF1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005CF1"/>
    <w:rPr>
      <w:rFonts w:ascii="Courier New" w:hAnsi="Courier New" w:cs="Courier New"/>
    </w:rPr>
  </w:style>
  <w:style w:type="paragraph" w:customStyle="1" w:styleId="20">
    <w:name w:val="Без интервала2"/>
    <w:rsid w:val="00005CF1"/>
    <w:rPr>
      <w:rFonts w:eastAsia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classinform.ru/classifikator-vidov-razreshennogo-ispolzovaniia-zemelnykh-uchastkov/vri-kod-zemelnogo-uchastka-3.5.html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17" Type="http://schemas.openxmlformats.org/officeDocument/2006/relationships/hyperlink" Target="http://base.garant.ru/70736874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70736874/" TargetMode="External"/><Relationship Id="rId20" Type="http://schemas.openxmlformats.org/officeDocument/2006/relationships/hyperlink" Target="http://base.garant.ru/70736874/" TargetMode="External"/><Relationship Id="rId29" Type="http://schemas.openxmlformats.org/officeDocument/2006/relationships/hyperlink" Target="http://base.garant.ru/70736874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38258.0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image" Target="media/image3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base.garant.ru/70736874/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internet.garant.ru/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nternet.garant.ru/" TargetMode="External"/><Relationship Id="rId14" Type="http://schemas.openxmlformats.org/officeDocument/2006/relationships/hyperlink" Target="http://internet.garant.ru/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611EB-5288-4C10-9DFC-2B6933DEB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</TotalTime>
  <Pages>116</Pages>
  <Words>37901</Words>
  <Characters>216039</Characters>
  <Application>Microsoft Office Word</Application>
  <DocSecurity>0</DocSecurity>
  <Lines>1800</Lines>
  <Paragraphs>506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253434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Александра Юрьевна Куранова</cp:lastModifiedBy>
  <cp:revision>2</cp:revision>
  <cp:lastPrinted>2018-06-06T07:08:00Z</cp:lastPrinted>
  <dcterms:created xsi:type="dcterms:W3CDTF">2018-08-28T05:08:00Z</dcterms:created>
  <dcterms:modified xsi:type="dcterms:W3CDTF">2018-08-28T05:08:00Z</dcterms:modified>
</cp:coreProperties>
</file>